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C3152" w14:textId="5EE1B020" w:rsidR="00361F7D" w:rsidRPr="00361F7D" w:rsidRDefault="00361F7D" w:rsidP="00361F7D">
      <w:pPr>
        <w:pStyle w:val="Header"/>
        <w:jc w:val="center"/>
        <w:rPr>
          <w:rFonts w:ascii="PermianSlabSerifTypeface" w:hAnsi="PermianSlabSerifTypeface"/>
          <w:sz w:val="44"/>
          <w:szCs w:val="44"/>
        </w:rPr>
      </w:pPr>
      <w:bookmarkStart w:id="0" w:name="_GoBack"/>
      <w:bookmarkEnd w:id="0"/>
      <w:r w:rsidRPr="00361F7D">
        <w:rPr>
          <w:rFonts w:ascii="PermianSlabSerifTypeface" w:hAnsi="PermianSlabSerifTypeface"/>
          <w:sz w:val="44"/>
          <w:szCs w:val="44"/>
        </w:rPr>
        <w:t xml:space="preserve">Tennessee Specific Industry Certification </w:t>
      </w:r>
    </w:p>
    <w:p w14:paraId="1D2CE88A" w14:textId="74281CB9" w:rsidR="00361F7D" w:rsidRPr="00361F7D" w:rsidRDefault="00361F7D" w:rsidP="00361F7D">
      <w:pPr>
        <w:pStyle w:val="Header"/>
        <w:jc w:val="center"/>
        <w:rPr>
          <w:rFonts w:ascii="PermianSlabSerifTypeface" w:hAnsi="PermianSlabSerifTypeface"/>
          <w:sz w:val="44"/>
          <w:szCs w:val="44"/>
        </w:rPr>
      </w:pPr>
      <w:r w:rsidRPr="00361F7D">
        <w:rPr>
          <w:rFonts w:ascii="PermianSlabSerifTypeface" w:hAnsi="PermianSlabSerifTypeface"/>
          <w:sz w:val="44"/>
          <w:szCs w:val="44"/>
        </w:rPr>
        <w:t>Animal Science Exam Crosswalk</w:t>
      </w:r>
    </w:p>
    <w:p w14:paraId="163A019E" w14:textId="77777777" w:rsidR="00361F7D" w:rsidRDefault="00361F7D" w:rsidP="00177B62">
      <w:pPr>
        <w:pStyle w:val="BodyText"/>
        <w:spacing w:before="43"/>
        <w:ind w:left="0"/>
        <w:rPr>
          <w:rFonts w:cs="Open Sans"/>
          <w:b/>
          <w:color w:val="000000" w:themeColor="text1"/>
          <w:sz w:val="18"/>
          <w:szCs w:val="18"/>
        </w:rPr>
      </w:pPr>
    </w:p>
    <w:p w14:paraId="795093CB" w14:textId="054EFDF1" w:rsidR="00620948" w:rsidRPr="00361F7D" w:rsidRDefault="00177B62" w:rsidP="00177B62">
      <w:pPr>
        <w:pStyle w:val="BodyText"/>
        <w:spacing w:before="43"/>
        <w:ind w:left="0"/>
        <w:rPr>
          <w:rFonts w:cs="Open Sans"/>
          <w:color w:val="000000" w:themeColor="text1"/>
          <w:sz w:val="18"/>
          <w:szCs w:val="18"/>
        </w:rPr>
      </w:pPr>
      <w:r w:rsidRPr="00361F7D">
        <w:rPr>
          <w:rFonts w:cs="Open Sans"/>
          <w:b/>
          <w:color w:val="000000" w:themeColor="text1"/>
          <w:sz w:val="18"/>
          <w:szCs w:val="18"/>
        </w:rPr>
        <w:t>Directions:</w:t>
      </w:r>
      <w:r w:rsidRPr="00361F7D">
        <w:rPr>
          <w:rFonts w:cs="Open Sans"/>
          <w:color w:val="000000" w:themeColor="text1"/>
          <w:sz w:val="18"/>
          <w:szCs w:val="18"/>
        </w:rPr>
        <w:t xml:space="preserve"> </w:t>
      </w:r>
      <w:r w:rsidR="00C03CF4" w:rsidRPr="00361F7D">
        <w:rPr>
          <w:rFonts w:cs="Open Sans"/>
          <w:color w:val="000000" w:themeColor="text1"/>
          <w:sz w:val="18"/>
          <w:szCs w:val="18"/>
        </w:rPr>
        <w:t>Use this</w:t>
      </w:r>
      <w:r w:rsidRPr="00361F7D">
        <w:rPr>
          <w:rFonts w:cs="Open Sans"/>
          <w:color w:val="000000" w:themeColor="text1"/>
          <w:sz w:val="18"/>
          <w:szCs w:val="18"/>
        </w:rPr>
        <w:t xml:space="preserve"> crosswalk</w:t>
      </w:r>
      <w:r w:rsidR="00880D9E" w:rsidRPr="00361F7D">
        <w:rPr>
          <w:rFonts w:cs="Open Sans"/>
          <w:color w:val="000000" w:themeColor="text1"/>
          <w:sz w:val="18"/>
          <w:szCs w:val="18"/>
        </w:rPr>
        <w:t xml:space="preserve"> tool </w:t>
      </w:r>
      <w:r w:rsidR="00776A7C" w:rsidRPr="00361F7D">
        <w:rPr>
          <w:rFonts w:cs="Open Sans"/>
          <w:color w:val="000000" w:themeColor="text1"/>
          <w:sz w:val="18"/>
          <w:szCs w:val="18"/>
        </w:rPr>
        <w:t xml:space="preserve">to aid in the development of a </w:t>
      </w:r>
      <w:r w:rsidR="00880D9E" w:rsidRPr="00361F7D">
        <w:rPr>
          <w:rFonts w:cs="Open Sans"/>
          <w:color w:val="000000" w:themeColor="text1"/>
          <w:sz w:val="18"/>
          <w:szCs w:val="18"/>
        </w:rPr>
        <w:t>cross</w:t>
      </w:r>
      <w:r w:rsidRPr="00361F7D">
        <w:rPr>
          <w:rFonts w:cs="Open Sans"/>
          <w:color w:val="000000" w:themeColor="text1"/>
          <w:sz w:val="18"/>
          <w:szCs w:val="18"/>
        </w:rPr>
        <w:t>walk</w:t>
      </w:r>
      <w:r w:rsidR="00880D9E" w:rsidRPr="00361F7D">
        <w:rPr>
          <w:rFonts w:cs="Open Sans"/>
          <w:color w:val="000000" w:themeColor="text1"/>
          <w:sz w:val="18"/>
          <w:szCs w:val="18"/>
        </w:rPr>
        <w:t xml:space="preserve"> between the Tennessee Specific Industry Certification</w:t>
      </w:r>
      <w:r w:rsidRPr="00361F7D">
        <w:rPr>
          <w:rFonts w:cs="Open Sans"/>
          <w:color w:val="000000" w:themeColor="text1"/>
          <w:sz w:val="18"/>
          <w:szCs w:val="18"/>
        </w:rPr>
        <w:t xml:space="preserve"> (TSIC)</w:t>
      </w:r>
      <w:r w:rsidR="00880D9E" w:rsidRPr="00361F7D">
        <w:rPr>
          <w:rFonts w:cs="Open Sans"/>
          <w:color w:val="000000" w:themeColor="text1"/>
          <w:sz w:val="18"/>
          <w:szCs w:val="18"/>
        </w:rPr>
        <w:t xml:space="preserve"> Learning Outcomes and the Veterinary and Animal Science Program of Study</w:t>
      </w:r>
      <w:r w:rsidRPr="00361F7D">
        <w:rPr>
          <w:rFonts w:cs="Open Sans"/>
          <w:color w:val="000000" w:themeColor="text1"/>
          <w:sz w:val="18"/>
          <w:szCs w:val="18"/>
        </w:rPr>
        <w:t xml:space="preserve"> (POS)</w:t>
      </w:r>
      <w:r w:rsidR="00880D9E" w:rsidRPr="00361F7D">
        <w:rPr>
          <w:rFonts w:cs="Open Sans"/>
          <w:color w:val="000000" w:themeColor="text1"/>
          <w:sz w:val="18"/>
          <w:szCs w:val="18"/>
        </w:rPr>
        <w:t xml:space="preserve"> course standards. Once you have identified theses crosswalks, </w:t>
      </w:r>
      <w:r w:rsidRPr="00361F7D">
        <w:rPr>
          <w:rFonts w:cs="Open Sans"/>
          <w:color w:val="000000" w:themeColor="text1"/>
          <w:sz w:val="18"/>
          <w:szCs w:val="18"/>
        </w:rPr>
        <w:t>use this tool to help plan a program of study pacing guide to ensure all TSIC Learning Objectives are covered with the student as they progress through the Veterinary and Animal Science POS.</w:t>
      </w:r>
    </w:p>
    <w:p w14:paraId="1573D100" w14:textId="77777777" w:rsidR="00177B62" w:rsidRPr="00CF2B6A" w:rsidRDefault="00177B62" w:rsidP="00177B62">
      <w:pPr>
        <w:pStyle w:val="BodyText"/>
        <w:spacing w:before="43"/>
        <w:ind w:left="0"/>
        <w:rPr>
          <w:rFonts w:cs="Open Sans"/>
          <w:color w:val="000000" w:themeColor="text1"/>
          <w:sz w:val="22"/>
          <w:szCs w:val="22"/>
        </w:rPr>
      </w:pPr>
    </w:p>
    <w:p w14:paraId="56F0F705" w14:textId="32C03FEB" w:rsidR="00E55034" w:rsidRPr="00A0767B" w:rsidRDefault="00E55034" w:rsidP="002554E1">
      <w:pPr>
        <w:pStyle w:val="BodyText"/>
        <w:spacing w:before="43"/>
        <w:ind w:left="0"/>
        <w:rPr>
          <w:rFonts w:cs="Open Sans"/>
          <w:b/>
          <w:color w:val="000000" w:themeColor="text1"/>
          <w:sz w:val="22"/>
          <w:szCs w:val="22"/>
        </w:rPr>
      </w:pPr>
      <w:r w:rsidRPr="00A0767B">
        <w:rPr>
          <w:rFonts w:cs="Open Sans"/>
          <w:b/>
          <w:color w:val="000000" w:themeColor="text1"/>
          <w:sz w:val="22"/>
          <w:szCs w:val="22"/>
        </w:rPr>
        <w:t>Content Area:</w:t>
      </w:r>
      <w:r w:rsidR="00D90CFE" w:rsidRPr="00A0767B">
        <w:rPr>
          <w:rFonts w:cs="Open Sans"/>
          <w:b/>
          <w:color w:val="000000" w:themeColor="text1"/>
          <w:sz w:val="22"/>
          <w:szCs w:val="22"/>
        </w:rPr>
        <w:t xml:space="preserve"> </w:t>
      </w:r>
      <w:r w:rsidR="00720E20" w:rsidRPr="00A0767B">
        <w:rPr>
          <w:rFonts w:cs="Open Sans"/>
          <w:b/>
          <w:color w:val="000000" w:themeColor="text1"/>
          <w:sz w:val="22"/>
          <w:szCs w:val="22"/>
        </w:rPr>
        <w:t>Anatomy and Physiology</w:t>
      </w:r>
      <w:r w:rsidR="00FA4974">
        <w:rPr>
          <w:rFonts w:cs="Open Sans"/>
          <w:b/>
          <w:color w:val="000000" w:themeColor="text1"/>
          <w:sz w:val="22"/>
          <w:szCs w:val="22"/>
        </w:rPr>
        <w:t xml:space="preserve"> 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693"/>
        <w:gridCol w:w="1775"/>
        <w:gridCol w:w="1774"/>
        <w:gridCol w:w="1767"/>
        <w:gridCol w:w="1781"/>
      </w:tblGrid>
      <w:tr w:rsidR="000420C9" w:rsidRPr="000420C9" w14:paraId="6BDAA7B8" w14:textId="1AF9BED3" w:rsidTr="000420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14:paraId="0E0834B4" w14:textId="77777777" w:rsidR="00C24457" w:rsidRPr="000420C9" w:rsidRDefault="00C24457" w:rsidP="000420C9">
            <w:pPr>
              <w:pStyle w:val="BodyText"/>
              <w:spacing w:before="43"/>
              <w:ind w:left="0"/>
              <w:jc w:val="center"/>
              <w:rPr>
                <w:rFonts w:cs="Open Sans"/>
                <w:b w:val="0"/>
                <w:sz w:val="22"/>
                <w:szCs w:val="22"/>
              </w:rPr>
            </w:pPr>
            <w:r w:rsidRPr="000420C9">
              <w:rPr>
                <w:rFonts w:cs="Open Sans"/>
                <w:sz w:val="22"/>
                <w:szCs w:val="22"/>
              </w:rPr>
              <w:t>Learning Outcome</w:t>
            </w:r>
          </w:p>
        </w:tc>
        <w:tc>
          <w:tcPr>
            <w:tcW w:w="1775" w:type="dxa"/>
          </w:tcPr>
          <w:p w14:paraId="20B511BE" w14:textId="23C9579E" w:rsidR="00C24457" w:rsidRPr="000420C9" w:rsidRDefault="00C24457" w:rsidP="007E7483">
            <w:pPr>
              <w:pStyle w:val="BodyText"/>
              <w:spacing w:before="43"/>
              <w:ind w:left="-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 w:val="0"/>
                <w:sz w:val="22"/>
                <w:szCs w:val="22"/>
              </w:rPr>
            </w:pPr>
            <w:r w:rsidRPr="000420C9">
              <w:rPr>
                <w:rFonts w:cs="Open Sans"/>
                <w:sz w:val="22"/>
                <w:szCs w:val="22"/>
              </w:rPr>
              <w:t>Agriscience</w:t>
            </w:r>
          </w:p>
        </w:tc>
        <w:tc>
          <w:tcPr>
            <w:tcW w:w="1774" w:type="dxa"/>
          </w:tcPr>
          <w:p w14:paraId="3CDC5D31" w14:textId="05D2E818" w:rsidR="00C24457" w:rsidRPr="000420C9" w:rsidRDefault="00C24457" w:rsidP="007E7483">
            <w:pPr>
              <w:pStyle w:val="BodyText"/>
              <w:spacing w:before="43"/>
              <w:ind w:left="-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 w:val="0"/>
                <w:sz w:val="22"/>
                <w:szCs w:val="22"/>
              </w:rPr>
            </w:pPr>
            <w:r w:rsidRPr="000420C9">
              <w:rPr>
                <w:rFonts w:cs="Open Sans"/>
                <w:sz w:val="22"/>
                <w:szCs w:val="22"/>
              </w:rPr>
              <w:t>Small Animal Science</w:t>
            </w:r>
          </w:p>
        </w:tc>
        <w:tc>
          <w:tcPr>
            <w:tcW w:w="1767" w:type="dxa"/>
          </w:tcPr>
          <w:p w14:paraId="7A1A57FA" w14:textId="071E8969" w:rsidR="00C24457" w:rsidRPr="000420C9" w:rsidRDefault="00C24457" w:rsidP="007E7483">
            <w:pPr>
              <w:pStyle w:val="BodyText"/>
              <w:spacing w:before="43"/>
              <w:ind w:left="-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 w:val="0"/>
                <w:sz w:val="22"/>
                <w:szCs w:val="22"/>
              </w:rPr>
            </w:pPr>
            <w:r w:rsidRPr="000420C9">
              <w:rPr>
                <w:rFonts w:cs="Open Sans"/>
                <w:sz w:val="22"/>
                <w:szCs w:val="22"/>
              </w:rPr>
              <w:t>Large Animal Science</w:t>
            </w:r>
          </w:p>
        </w:tc>
        <w:tc>
          <w:tcPr>
            <w:tcW w:w="1781" w:type="dxa"/>
          </w:tcPr>
          <w:p w14:paraId="5FADFBEB" w14:textId="398A2676" w:rsidR="00C24457" w:rsidRPr="000420C9" w:rsidRDefault="00C24457" w:rsidP="007E7483">
            <w:pPr>
              <w:pStyle w:val="BodyText"/>
              <w:spacing w:before="43"/>
              <w:ind w:left="-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 w:val="0"/>
                <w:sz w:val="22"/>
                <w:szCs w:val="22"/>
              </w:rPr>
            </w:pPr>
            <w:r w:rsidRPr="000420C9">
              <w:rPr>
                <w:rFonts w:cs="Open Sans"/>
                <w:sz w:val="22"/>
                <w:szCs w:val="22"/>
              </w:rPr>
              <w:t>Veterinary Science</w:t>
            </w:r>
          </w:p>
        </w:tc>
      </w:tr>
      <w:tr w:rsidR="00A85318" w:rsidRPr="00C24457" w14:paraId="2EEA59E8" w14:textId="30A64801" w:rsidTr="00042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14:paraId="3E611EE0" w14:textId="77777777" w:rsidR="00A85318" w:rsidRPr="00361F7D" w:rsidRDefault="00A85318" w:rsidP="00A85318">
            <w:pPr>
              <w:pStyle w:val="ListParagraph"/>
              <w:widowControl/>
              <w:numPr>
                <w:ilvl w:val="0"/>
                <w:numId w:val="2"/>
              </w:numPr>
              <w:spacing w:after="240" w:line="259" w:lineRule="auto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Develop and utilize a vocabulary of appropriate terminology to effectively communicate information related to anatomy and physiology.</w:t>
            </w:r>
          </w:p>
        </w:tc>
        <w:tc>
          <w:tcPr>
            <w:tcW w:w="1775" w:type="dxa"/>
          </w:tcPr>
          <w:p w14:paraId="22F2170A" w14:textId="291C641F" w:rsidR="00A85318" w:rsidRPr="00C24457" w:rsidRDefault="00A85318" w:rsidP="007E7483">
            <w:pPr>
              <w:widowControl/>
              <w:spacing w:after="240" w:line="259" w:lineRule="auto"/>
              <w:ind w:left="-2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1, 4, 5, 11, 12, 13, 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20</w:t>
            </w:r>
          </w:p>
        </w:tc>
        <w:tc>
          <w:tcPr>
            <w:tcW w:w="1774" w:type="dxa"/>
          </w:tcPr>
          <w:p w14:paraId="4BC5CA64" w14:textId="5DA311A2" w:rsidR="00A85318" w:rsidRPr="00C24457" w:rsidRDefault="00A85318" w:rsidP="007E7483">
            <w:pPr>
              <w:widowControl/>
              <w:spacing w:after="240" w:line="259" w:lineRule="auto"/>
              <w:ind w:left="-2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1, 4, 5, 7, 8, </w:t>
            </w:r>
            <w:r w:rsidR="004565F9">
              <w:rPr>
                <w:rFonts w:ascii="Open Sans" w:hAnsi="Open Sans" w:cs="Open Sans"/>
                <w:color w:val="000000" w:themeColor="text1"/>
              </w:rPr>
              <w:t xml:space="preserve">12, </w:t>
            </w:r>
            <w:r>
              <w:rPr>
                <w:rFonts w:ascii="Open Sans" w:hAnsi="Open Sans" w:cs="Open Sans"/>
                <w:color w:val="000000" w:themeColor="text1"/>
              </w:rPr>
              <w:t xml:space="preserve">13, 14, 16, 17, 18, 19, 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20</w:t>
            </w:r>
          </w:p>
        </w:tc>
        <w:tc>
          <w:tcPr>
            <w:tcW w:w="1767" w:type="dxa"/>
          </w:tcPr>
          <w:p w14:paraId="76251BD6" w14:textId="27E6B73D" w:rsidR="00A85318" w:rsidRPr="00C24457" w:rsidRDefault="00A85318" w:rsidP="007E7483">
            <w:pPr>
              <w:widowControl/>
              <w:spacing w:after="240" w:line="259" w:lineRule="auto"/>
              <w:ind w:left="-2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1, 6, 8, 9, 12, 16, 17, 18, 19, 20, 21, 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22</w:t>
            </w:r>
          </w:p>
        </w:tc>
        <w:tc>
          <w:tcPr>
            <w:tcW w:w="1781" w:type="dxa"/>
          </w:tcPr>
          <w:p w14:paraId="08A9D9E8" w14:textId="59107181" w:rsidR="00A85318" w:rsidRPr="00C24457" w:rsidRDefault="00A85318" w:rsidP="007E7483">
            <w:pPr>
              <w:widowControl/>
              <w:spacing w:after="240" w:line="259" w:lineRule="auto"/>
              <w:ind w:left="-2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3, 5, 8, 9, 10, 11, 15, 16, 19, 25, 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27</w:t>
            </w:r>
          </w:p>
        </w:tc>
      </w:tr>
      <w:tr w:rsidR="00A85318" w:rsidRPr="00C24457" w14:paraId="4CB4E760" w14:textId="771941D0" w:rsidTr="00042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14:paraId="6F87EDA6" w14:textId="77777777" w:rsidR="00A85318" w:rsidRPr="00361F7D" w:rsidRDefault="00A85318" w:rsidP="00A85318">
            <w:pPr>
              <w:pStyle w:val="ListParagraph"/>
              <w:widowControl/>
              <w:numPr>
                <w:ilvl w:val="0"/>
                <w:numId w:val="2"/>
              </w:numPr>
              <w:spacing w:after="240" w:line="259" w:lineRule="auto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 xml:space="preserve">Detail the anatomy and physiology of cells, tissues, organs, and systems. </w:t>
            </w:r>
          </w:p>
        </w:tc>
        <w:tc>
          <w:tcPr>
            <w:tcW w:w="1775" w:type="dxa"/>
          </w:tcPr>
          <w:p w14:paraId="645DFA58" w14:textId="5C135FA7" w:rsidR="00A85318" w:rsidRPr="00C24457" w:rsidRDefault="00A85318" w:rsidP="004565F9">
            <w:pPr>
              <w:widowControl/>
              <w:spacing w:after="240" w:line="259" w:lineRule="auto"/>
              <w:ind w:left="-2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9</w:t>
            </w:r>
            <w:r w:rsidR="004565F9">
              <w:rPr>
                <w:rFonts w:ascii="Open Sans" w:hAnsi="Open Sans" w:cs="Open Sans"/>
                <w:color w:val="000000" w:themeColor="text1"/>
              </w:rPr>
              <w:t xml:space="preserve">, </w:t>
            </w:r>
            <w:r>
              <w:rPr>
                <w:rFonts w:ascii="Open Sans" w:hAnsi="Open Sans" w:cs="Open Sans"/>
                <w:color w:val="000000" w:themeColor="text1"/>
              </w:rPr>
              <w:t>10</w:t>
            </w:r>
            <w:r w:rsidR="004565F9">
              <w:rPr>
                <w:rFonts w:ascii="Open Sans" w:hAnsi="Open Sans" w:cs="Open Sans"/>
                <w:color w:val="000000" w:themeColor="text1"/>
              </w:rPr>
              <w:t>, and 12</w:t>
            </w:r>
          </w:p>
        </w:tc>
        <w:tc>
          <w:tcPr>
            <w:tcW w:w="1774" w:type="dxa"/>
          </w:tcPr>
          <w:p w14:paraId="4FC0A289" w14:textId="6E49629B" w:rsidR="00A85318" w:rsidRPr="00C24457" w:rsidRDefault="004565F9" w:rsidP="007E7483">
            <w:pPr>
              <w:widowControl/>
              <w:spacing w:after="240" w:line="259" w:lineRule="auto"/>
              <w:ind w:left="-2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13, 15, </w:t>
            </w:r>
            <w:r w:rsidR="00A85318">
              <w:rPr>
                <w:rFonts w:ascii="Open Sans" w:hAnsi="Open Sans" w:cs="Open Sans"/>
                <w:color w:val="000000" w:themeColor="text1"/>
              </w:rPr>
              <w:t xml:space="preserve">16, 18, 19, 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 w:rsidR="00A85318">
              <w:rPr>
                <w:rFonts w:ascii="Open Sans" w:hAnsi="Open Sans" w:cs="Open Sans"/>
                <w:color w:val="000000" w:themeColor="text1"/>
              </w:rPr>
              <w:t>20</w:t>
            </w:r>
          </w:p>
        </w:tc>
        <w:tc>
          <w:tcPr>
            <w:tcW w:w="1767" w:type="dxa"/>
          </w:tcPr>
          <w:p w14:paraId="1EFED308" w14:textId="1058C574" w:rsidR="00A85318" w:rsidRPr="00C24457" w:rsidRDefault="004565F9" w:rsidP="007E7483">
            <w:pPr>
              <w:widowControl/>
              <w:spacing w:after="240" w:line="259" w:lineRule="auto"/>
              <w:ind w:left="-2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16, </w:t>
            </w:r>
            <w:r w:rsidR="00A85318">
              <w:rPr>
                <w:rFonts w:ascii="Open Sans" w:hAnsi="Open Sans" w:cs="Open Sans"/>
                <w:color w:val="000000" w:themeColor="text1"/>
              </w:rPr>
              <w:t xml:space="preserve">19, 20, 21, 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 w:rsidR="00A85318">
              <w:rPr>
                <w:rFonts w:ascii="Open Sans" w:hAnsi="Open Sans" w:cs="Open Sans"/>
                <w:color w:val="000000" w:themeColor="text1"/>
              </w:rPr>
              <w:t>22</w:t>
            </w:r>
          </w:p>
        </w:tc>
        <w:tc>
          <w:tcPr>
            <w:tcW w:w="1781" w:type="dxa"/>
          </w:tcPr>
          <w:p w14:paraId="30F2A729" w14:textId="09A3C9CE" w:rsidR="00A85318" w:rsidRPr="00C24457" w:rsidRDefault="00A85318" w:rsidP="007E7483">
            <w:pPr>
              <w:widowControl/>
              <w:spacing w:after="240" w:line="259" w:lineRule="auto"/>
              <w:ind w:left="-2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9, 10, 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11</w:t>
            </w:r>
          </w:p>
        </w:tc>
      </w:tr>
      <w:tr w:rsidR="00A85318" w:rsidRPr="00C24457" w14:paraId="1F923447" w14:textId="68038DC8" w:rsidTr="00042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14:paraId="531D2145" w14:textId="7ACEFB5D" w:rsidR="00A85318" w:rsidRPr="00361F7D" w:rsidRDefault="00A85318" w:rsidP="00A85318">
            <w:pPr>
              <w:pStyle w:val="ListParagraph"/>
              <w:widowControl/>
              <w:numPr>
                <w:ilvl w:val="0"/>
                <w:numId w:val="2"/>
              </w:numPr>
              <w:spacing w:after="240" w:line="259" w:lineRule="auto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Describe all functions of each organ system within the animal’s body.</w:t>
            </w:r>
          </w:p>
        </w:tc>
        <w:tc>
          <w:tcPr>
            <w:tcW w:w="1775" w:type="dxa"/>
          </w:tcPr>
          <w:p w14:paraId="07B9B5B6" w14:textId="5EC24BB3" w:rsidR="00A85318" w:rsidRPr="00C24457" w:rsidRDefault="00A85318" w:rsidP="007E7483">
            <w:pPr>
              <w:widowControl/>
              <w:spacing w:after="240" w:line="259" w:lineRule="auto"/>
              <w:ind w:left="-2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12</w:t>
            </w:r>
          </w:p>
        </w:tc>
        <w:tc>
          <w:tcPr>
            <w:tcW w:w="1774" w:type="dxa"/>
          </w:tcPr>
          <w:p w14:paraId="1E8F20D4" w14:textId="24AA0CD4" w:rsidR="00A85318" w:rsidRPr="00C24457" w:rsidRDefault="00A85318" w:rsidP="004565F9">
            <w:pPr>
              <w:widowControl/>
              <w:spacing w:after="240" w:line="259" w:lineRule="auto"/>
              <w:ind w:left="-2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13</w:t>
            </w:r>
            <w:r w:rsidR="004565F9">
              <w:rPr>
                <w:rFonts w:ascii="Open Sans" w:hAnsi="Open Sans" w:cs="Open Sans"/>
                <w:color w:val="000000" w:themeColor="text1"/>
              </w:rPr>
              <w:t>, 15, 16, 18, 19, and 20</w:t>
            </w:r>
          </w:p>
        </w:tc>
        <w:tc>
          <w:tcPr>
            <w:tcW w:w="1767" w:type="dxa"/>
          </w:tcPr>
          <w:p w14:paraId="6B633334" w14:textId="2ABADFCF" w:rsidR="00A85318" w:rsidRPr="00C24457" w:rsidRDefault="00A85318" w:rsidP="007E7483">
            <w:pPr>
              <w:widowControl/>
              <w:spacing w:after="240" w:line="259" w:lineRule="auto"/>
              <w:ind w:left="-2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12, </w:t>
            </w:r>
            <w:r w:rsidR="004565F9">
              <w:rPr>
                <w:rFonts w:ascii="Open Sans" w:hAnsi="Open Sans" w:cs="Open Sans"/>
                <w:color w:val="000000" w:themeColor="text1"/>
              </w:rPr>
              <w:t xml:space="preserve">16, </w:t>
            </w:r>
            <w:r>
              <w:rPr>
                <w:rFonts w:ascii="Open Sans" w:hAnsi="Open Sans" w:cs="Open Sans"/>
                <w:color w:val="000000" w:themeColor="text1"/>
              </w:rPr>
              <w:t xml:space="preserve">19, 20, 21, 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22</w:t>
            </w:r>
          </w:p>
        </w:tc>
        <w:tc>
          <w:tcPr>
            <w:tcW w:w="1781" w:type="dxa"/>
          </w:tcPr>
          <w:p w14:paraId="57B05444" w14:textId="61DB4414" w:rsidR="00A85318" w:rsidRPr="00C24457" w:rsidRDefault="00A85318" w:rsidP="007E7483">
            <w:pPr>
              <w:widowControl/>
              <w:spacing w:after="240" w:line="259" w:lineRule="auto"/>
              <w:ind w:left="-2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8, 10, 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11</w:t>
            </w:r>
          </w:p>
        </w:tc>
      </w:tr>
      <w:tr w:rsidR="00A85318" w:rsidRPr="00C24457" w14:paraId="70F808BC" w14:textId="229D90A4" w:rsidTr="00042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14:paraId="46EC43F6" w14:textId="77777777" w:rsidR="00A85318" w:rsidRPr="00361F7D" w:rsidRDefault="00A85318" w:rsidP="00A85318">
            <w:pPr>
              <w:pStyle w:val="ListParagraph"/>
              <w:widowControl/>
              <w:numPr>
                <w:ilvl w:val="0"/>
                <w:numId w:val="2"/>
              </w:numPr>
              <w:spacing w:after="240" w:line="259" w:lineRule="auto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Identify various organs, muscles, and structures within the animal’s body using anatomical models, diagrams, and specimens.</w:t>
            </w:r>
          </w:p>
        </w:tc>
        <w:tc>
          <w:tcPr>
            <w:tcW w:w="1775" w:type="dxa"/>
          </w:tcPr>
          <w:p w14:paraId="1B8867FE" w14:textId="1642998B" w:rsidR="00A85318" w:rsidRPr="00C24457" w:rsidRDefault="00A85318" w:rsidP="007E7483">
            <w:pPr>
              <w:widowControl/>
              <w:spacing w:after="240" w:line="259" w:lineRule="auto"/>
              <w:ind w:left="-2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12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 and</w:t>
            </w:r>
            <w:r>
              <w:rPr>
                <w:rFonts w:ascii="Open Sans" w:hAnsi="Open Sans" w:cs="Open Sans"/>
                <w:color w:val="000000" w:themeColor="text1"/>
              </w:rPr>
              <w:t xml:space="preserve"> 13</w:t>
            </w:r>
          </w:p>
        </w:tc>
        <w:tc>
          <w:tcPr>
            <w:tcW w:w="1774" w:type="dxa"/>
          </w:tcPr>
          <w:p w14:paraId="204D8676" w14:textId="5CF0DF4B" w:rsidR="00A85318" w:rsidRPr="00C24457" w:rsidRDefault="00A85318" w:rsidP="007E7483">
            <w:pPr>
              <w:widowControl/>
              <w:spacing w:after="240" w:line="259" w:lineRule="auto"/>
              <w:ind w:left="-2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13</w:t>
            </w:r>
            <w:r w:rsidR="004565F9">
              <w:rPr>
                <w:rFonts w:ascii="Open Sans" w:hAnsi="Open Sans" w:cs="Open Sans"/>
                <w:color w:val="000000" w:themeColor="text1"/>
              </w:rPr>
              <w:t xml:space="preserve">, 15, </w:t>
            </w:r>
            <w:r w:rsidR="00B9029B">
              <w:rPr>
                <w:rFonts w:ascii="Open Sans" w:hAnsi="Open Sans" w:cs="Open Sans"/>
                <w:color w:val="000000" w:themeColor="text1"/>
              </w:rPr>
              <w:t>and</w:t>
            </w:r>
            <w:r>
              <w:rPr>
                <w:rFonts w:ascii="Open Sans" w:hAnsi="Open Sans" w:cs="Open Sans"/>
                <w:color w:val="000000" w:themeColor="text1"/>
              </w:rPr>
              <w:t xml:space="preserve"> 16</w:t>
            </w:r>
          </w:p>
        </w:tc>
        <w:tc>
          <w:tcPr>
            <w:tcW w:w="1767" w:type="dxa"/>
          </w:tcPr>
          <w:p w14:paraId="11C2B88D" w14:textId="1FB320AE" w:rsidR="00A85318" w:rsidRPr="00C24457" w:rsidRDefault="00A85318" w:rsidP="007E7483">
            <w:pPr>
              <w:widowControl/>
              <w:spacing w:after="240" w:line="259" w:lineRule="auto"/>
              <w:ind w:left="-2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12, </w:t>
            </w:r>
            <w:r w:rsidR="004565F9">
              <w:rPr>
                <w:rFonts w:ascii="Open Sans" w:hAnsi="Open Sans" w:cs="Open Sans"/>
                <w:color w:val="000000" w:themeColor="text1"/>
              </w:rPr>
              <w:t xml:space="preserve">16, </w:t>
            </w:r>
            <w:r>
              <w:rPr>
                <w:rFonts w:ascii="Open Sans" w:hAnsi="Open Sans" w:cs="Open Sans"/>
                <w:color w:val="000000" w:themeColor="text1"/>
              </w:rPr>
              <w:t>19, 20, 21,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 and</w:t>
            </w:r>
            <w:r>
              <w:rPr>
                <w:rFonts w:ascii="Open Sans" w:hAnsi="Open Sans" w:cs="Open Sans"/>
                <w:color w:val="000000" w:themeColor="text1"/>
              </w:rPr>
              <w:t xml:space="preserve"> 22</w:t>
            </w:r>
          </w:p>
        </w:tc>
        <w:tc>
          <w:tcPr>
            <w:tcW w:w="1781" w:type="dxa"/>
          </w:tcPr>
          <w:p w14:paraId="762EABF2" w14:textId="33CFA143" w:rsidR="00A85318" w:rsidRPr="00C24457" w:rsidRDefault="00A85318" w:rsidP="007E7483">
            <w:pPr>
              <w:widowControl/>
              <w:spacing w:after="240" w:line="259" w:lineRule="auto"/>
              <w:ind w:left="-2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8, 10, 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11</w:t>
            </w:r>
          </w:p>
        </w:tc>
      </w:tr>
      <w:tr w:rsidR="00A85318" w:rsidRPr="00C24457" w14:paraId="5B8BA38B" w14:textId="778761FD" w:rsidTr="00042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14:paraId="7674025D" w14:textId="3181629F" w:rsidR="00A85318" w:rsidRPr="00361F7D" w:rsidRDefault="00A85318" w:rsidP="00A85318">
            <w:pPr>
              <w:pStyle w:val="ListParagraph"/>
              <w:widowControl/>
              <w:numPr>
                <w:ilvl w:val="0"/>
                <w:numId w:val="2"/>
              </w:numPr>
              <w:spacing w:after="240" w:line="259" w:lineRule="auto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 xml:space="preserve">Identify </w:t>
            </w: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the basic bone structure of companion and food animals.</w:t>
            </w:r>
          </w:p>
        </w:tc>
        <w:tc>
          <w:tcPr>
            <w:tcW w:w="1775" w:type="dxa"/>
          </w:tcPr>
          <w:p w14:paraId="319C02D1" w14:textId="306188EE" w:rsidR="00A85318" w:rsidRPr="00C24457" w:rsidRDefault="00A85318" w:rsidP="007E7483">
            <w:pPr>
              <w:widowControl/>
              <w:spacing w:after="240" w:line="259" w:lineRule="auto"/>
              <w:ind w:left="-2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12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 and </w:t>
            </w:r>
            <w:r>
              <w:rPr>
                <w:rFonts w:ascii="Open Sans" w:hAnsi="Open Sans" w:cs="Open Sans"/>
                <w:color w:val="000000" w:themeColor="text1"/>
              </w:rPr>
              <w:t>13</w:t>
            </w:r>
          </w:p>
        </w:tc>
        <w:tc>
          <w:tcPr>
            <w:tcW w:w="1774" w:type="dxa"/>
          </w:tcPr>
          <w:p w14:paraId="0C02C00E" w14:textId="28CED06E" w:rsidR="00A85318" w:rsidRPr="00C24457" w:rsidRDefault="00A85318" w:rsidP="007E7483">
            <w:pPr>
              <w:widowControl/>
              <w:spacing w:after="240" w:line="259" w:lineRule="auto"/>
              <w:ind w:left="-2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18, 19, 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20</w:t>
            </w:r>
          </w:p>
        </w:tc>
        <w:tc>
          <w:tcPr>
            <w:tcW w:w="1767" w:type="dxa"/>
          </w:tcPr>
          <w:p w14:paraId="1FC72983" w14:textId="211EC7C2" w:rsidR="00A85318" w:rsidRPr="00C24457" w:rsidRDefault="00A85318" w:rsidP="007E7483">
            <w:pPr>
              <w:widowControl/>
              <w:spacing w:after="240" w:line="259" w:lineRule="auto"/>
              <w:ind w:left="-2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19, 20, 21, 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22</w:t>
            </w:r>
          </w:p>
        </w:tc>
        <w:tc>
          <w:tcPr>
            <w:tcW w:w="1781" w:type="dxa"/>
          </w:tcPr>
          <w:p w14:paraId="36905125" w14:textId="6F64F91F" w:rsidR="00A85318" w:rsidRPr="00C24457" w:rsidRDefault="00A85318" w:rsidP="007E7483">
            <w:pPr>
              <w:widowControl/>
              <w:spacing w:after="240" w:line="259" w:lineRule="auto"/>
              <w:ind w:left="-2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11</w:t>
            </w:r>
          </w:p>
        </w:tc>
      </w:tr>
      <w:tr w:rsidR="00A85318" w:rsidRPr="00C24457" w14:paraId="0C1B1ACC" w14:textId="5985C804" w:rsidTr="00042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14:paraId="170DEBC8" w14:textId="371C85E7" w:rsidR="00A85318" w:rsidRPr="00361F7D" w:rsidRDefault="00A85318" w:rsidP="00A85318">
            <w:pPr>
              <w:pStyle w:val="BodyText"/>
              <w:numPr>
                <w:ilvl w:val="0"/>
                <w:numId w:val="2"/>
              </w:numPr>
              <w:spacing w:before="43" w:after="240"/>
              <w:ind w:left="337"/>
              <w:rPr>
                <w:rFonts w:cs="Open Sans"/>
                <w:b w:val="0"/>
              </w:rPr>
            </w:pPr>
            <w:r>
              <w:rPr>
                <w:rFonts w:cs="Open Sans"/>
                <w:b w:val="0"/>
              </w:rPr>
              <w:t>Compare and organize</w:t>
            </w:r>
            <w:r w:rsidRPr="00361F7D">
              <w:rPr>
                <w:rFonts w:cs="Open Sans"/>
                <w:b w:val="0"/>
              </w:rPr>
              <w:t xml:space="preserve"> the gastrointestinal anatomy of companion and food animals.</w:t>
            </w:r>
          </w:p>
        </w:tc>
        <w:tc>
          <w:tcPr>
            <w:tcW w:w="1775" w:type="dxa"/>
          </w:tcPr>
          <w:p w14:paraId="2897D5FB" w14:textId="78BD3F4B" w:rsidR="00A85318" w:rsidRPr="00C24457" w:rsidRDefault="00A85318" w:rsidP="007E7483">
            <w:pPr>
              <w:pStyle w:val="BodyText"/>
              <w:spacing w:before="43" w:after="240"/>
              <w:ind w:left="-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 w:val="22"/>
                <w:szCs w:val="22"/>
              </w:rPr>
            </w:pPr>
            <w:r>
              <w:rPr>
                <w:rFonts w:cs="Open Sans"/>
                <w:sz w:val="22"/>
                <w:szCs w:val="22"/>
              </w:rPr>
              <w:t>12</w:t>
            </w:r>
            <w:r w:rsidR="00B9029B">
              <w:rPr>
                <w:rFonts w:cs="Open Sans"/>
                <w:color w:val="000000" w:themeColor="text1"/>
              </w:rPr>
              <w:t xml:space="preserve"> and </w:t>
            </w:r>
            <w:r>
              <w:rPr>
                <w:rFonts w:cs="Open Sans"/>
                <w:sz w:val="22"/>
                <w:szCs w:val="22"/>
              </w:rPr>
              <w:t>13</w:t>
            </w:r>
          </w:p>
        </w:tc>
        <w:tc>
          <w:tcPr>
            <w:tcW w:w="1774" w:type="dxa"/>
          </w:tcPr>
          <w:p w14:paraId="59E0E8E5" w14:textId="7693CB11" w:rsidR="00A85318" w:rsidRPr="00C24457" w:rsidRDefault="00A85318" w:rsidP="007E7483">
            <w:pPr>
              <w:pStyle w:val="BodyText"/>
              <w:spacing w:before="43" w:after="240"/>
              <w:ind w:left="-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 w:val="22"/>
                <w:szCs w:val="22"/>
              </w:rPr>
            </w:pPr>
            <w:r>
              <w:rPr>
                <w:rFonts w:cs="Open Sans"/>
                <w:sz w:val="22"/>
                <w:szCs w:val="22"/>
              </w:rPr>
              <w:t>13</w:t>
            </w:r>
            <w:r w:rsidR="00B9029B">
              <w:rPr>
                <w:rFonts w:cs="Open Sans"/>
                <w:color w:val="000000" w:themeColor="text1"/>
              </w:rPr>
              <w:t xml:space="preserve"> and</w:t>
            </w:r>
            <w:r>
              <w:rPr>
                <w:rFonts w:cs="Open Sans"/>
                <w:sz w:val="22"/>
                <w:szCs w:val="22"/>
              </w:rPr>
              <w:t xml:space="preserve"> 18</w:t>
            </w:r>
          </w:p>
        </w:tc>
        <w:tc>
          <w:tcPr>
            <w:tcW w:w="1767" w:type="dxa"/>
          </w:tcPr>
          <w:p w14:paraId="7C57178B" w14:textId="1EE23FD7" w:rsidR="00A85318" w:rsidRPr="00C24457" w:rsidRDefault="00A85318" w:rsidP="007E7483">
            <w:pPr>
              <w:pStyle w:val="BodyText"/>
              <w:spacing w:before="43" w:after="240"/>
              <w:ind w:left="-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 w:val="22"/>
                <w:szCs w:val="22"/>
              </w:rPr>
            </w:pPr>
            <w:r>
              <w:rPr>
                <w:rFonts w:cs="Open Sans"/>
                <w:sz w:val="22"/>
                <w:szCs w:val="22"/>
              </w:rPr>
              <w:t xml:space="preserve">12, 13, 19, 20, 21, </w:t>
            </w:r>
            <w:r w:rsidR="00B9029B">
              <w:rPr>
                <w:rFonts w:cs="Open Sans"/>
                <w:color w:val="000000" w:themeColor="text1"/>
              </w:rPr>
              <w:t xml:space="preserve">and </w:t>
            </w:r>
            <w:r>
              <w:rPr>
                <w:rFonts w:cs="Open Sans"/>
                <w:sz w:val="22"/>
                <w:szCs w:val="22"/>
              </w:rPr>
              <w:t>22</w:t>
            </w:r>
          </w:p>
        </w:tc>
        <w:tc>
          <w:tcPr>
            <w:tcW w:w="1781" w:type="dxa"/>
          </w:tcPr>
          <w:p w14:paraId="342F2463" w14:textId="68B7EDE6" w:rsidR="00A85318" w:rsidRPr="00C24457" w:rsidRDefault="00A85318" w:rsidP="007E7483">
            <w:pPr>
              <w:pStyle w:val="BodyText"/>
              <w:spacing w:before="43" w:after="240"/>
              <w:ind w:left="-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 w:val="22"/>
                <w:szCs w:val="22"/>
              </w:rPr>
            </w:pPr>
            <w:r>
              <w:rPr>
                <w:rFonts w:cs="Open Sans"/>
                <w:sz w:val="22"/>
                <w:szCs w:val="22"/>
              </w:rPr>
              <w:t xml:space="preserve">8, 10, 11, </w:t>
            </w:r>
            <w:r w:rsidR="00B9029B">
              <w:rPr>
                <w:rFonts w:cs="Open Sans"/>
                <w:color w:val="000000" w:themeColor="text1"/>
              </w:rPr>
              <w:t xml:space="preserve">and </w:t>
            </w:r>
            <w:r>
              <w:rPr>
                <w:rFonts w:cs="Open Sans"/>
                <w:sz w:val="22"/>
                <w:szCs w:val="22"/>
              </w:rPr>
              <w:t>12</w:t>
            </w:r>
          </w:p>
        </w:tc>
      </w:tr>
      <w:tr w:rsidR="00A85318" w:rsidRPr="00C24457" w14:paraId="4E22D7B8" w14:textId="0F93AB3B" w:rsidTr="00042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14:paraId="64401D9C" w14:textId="36E6CDAE" w:rsidR="00A85318" w:rsidRDefault="00A85318" w:rsidP="00A85318">
            <w:pPr>
              <w:pStyle w:val="ListParagraph"/>
              <w:widowControl/>
              <w:numPr>
                <w:ilvl w:val="0"/>
                <w:numId w:val="2"/>
              </w:numPr>
              <w:spacing w:after="240" w:line="259" w:lineRule="auto"/>
              <w:ind w:left="337"/>
              <w:contextualSpacing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 xml:space="preserve">Identify </w:t>
            </w:r>
            <w:r w:rsidRPr="00361F7D">
              <w:rPr>
                <w:rFonts w:ascii="Open Sans" w:hAnsi="Open Sans" w:cs="Open Sans"/>
                <w:b w:val="0"/>
                <w:sz w:val="20"/>
                <w:szCs w:val="20"/>
              </w:rPr>
              <w:t>major muscle groups and list their associated functions.</w:t>
            </w:r>
          </w:p>
          <w:p w14:paraId="06DFAE00" w14:textId="77777777" w:rsidR="00A85318" w:rsidRPr="00361F7D" w:rsidRDefault="00A85318" w:rsidP="00A85318">
            <w:pPr>
              <w:pStyle w:val="ListParagraph"/>
              <w:widowControl/>
              <w:spacing w:after="240" w:line="259" w:lineRule="auto"/>
              <w:ind w:left="337"/>
              <w:contextualSpacing/>
              <w:rPr>
                <w:rFonts w:ascii="Open Sans" w:hAnsi="Open Sans" w:cs="Open Sans"/>
                <w:b w:val="0"/>
                <w:sz w:val="20"/>
                <w:szCs w:val="20"/>
              </w:rPr>
            </w:pPr>
          </w:p>
        </w:tc>
        <w:tc>
          <w:tcPr>
            <w:tcW w:w="1775" w:type="dxa"/>
          </w:tcPr>
          <w:p w14:paraId="575FAB15" w14:textId="483655A3" w:rsidR="00A85318" w:rsidRPr="00C24457" w:rsidRDefault="00A85318" w:rsidP="007E7483">
            <w:pPr>
              <w:widowControl/>
              <w:spacing w:after="240" w:line="259" w:lineRule="auto"/>
              <w:ind w:left="-2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12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 and</w:t>
            </w:r>
            <w:r>
              <w:rPr>
                <w:rFonts w:ascii="Open Sans" w:hAnsi="Open Sans" w:cs="Open Sans"/>
              </w:rPr>
              <w:t xml:space="preserve"> 13</w:t>
            </w:r>
          </w:p>
        </w:tc>
        <w:tc>
          <w:tcPr>
            <w:tcW w:w="1774" w:type="dxa"/>
          </w:tcPr>
          <w:p w14:paraId="314B41C0" w14:textId="1E92A158" w:rsidR="00A85318" w:rsidRPr="00C24457" w:rsidRDefault="00A85318" w:rsidP="007E7483">
            <w:pPr>
              <w:widowControl/>
              <w:spacing w:after="240" w:line="259" w:lineRule="auto"/>
              <w:ind w:left="-2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18, 19, 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</w:rPr>
              <w:t>20</w:t>
            </w:r>
          </w:p>
        </w:tc>
        <w:tc>
          <w:tcPr>
            <w:tcW w:w="1767" w:type="dxa"/>
          </w:tcPr>
          <w:p w14:paraId="2F1CB1EE" w14:textId="5ACDA728" w:rsidR="00A85318" w:rsidRPr="00C24457" w:rsidRDefault="00A85318" w:rsidP="007E7483">
            <w:pPr>
              <w:widowControl/>
              <w:spacing w:after="240" w:line="259" w:lineRule="auto"/>
              <w:ind w:left="-2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12, 19, 20, 21, 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</w:rPr>
              <w:t>22</w:t>
            </w:r>
          </w:p>
        </w:tc>
        <w:tc>
          <w:tcPr>
            <w:tcW w:w="1781" w:type="dxa"/>
          </w:tcPr>
          <w:p w14:paraId="7AE2B37A" w14:textId="732E85BD" w:rsidR="00A85318" w:rsidRPr="00C24457" w:rsidRDefault="00A85318" w:rsidP="007E7483">
            <w:pPr>
              <w:widowControl/>
              <w:spacing w:after="240" w:line="259" w:lineRule="auto"/>
              <w:ind w:left="-2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8, 10, 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</w:rPr>
              <w:t>11</w:t>
            </w:r>
          </w:p>
        </w:tc>
      </w:tr>
      <w:tr w:rsidR="005B73AC" w:rsidRPr="00361F7D" w14:paraId="6CDBE4FB" w14:textId="77777777" w:rsidTr="00780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  <w:shd w:val="clear" w:color="auto" w:fill="4F81BD"/>
          </w:tcPr>
          <w:p w14:paraId="5BCE8CB7" w14:textId="77777777" w:rsidR="005B73AC" w:rsidRPr="00361F7D" w:rsidRDefault="005B73AC" w:rsidP="005B73AC">
            <w:pPr>
              <w:pStyle w:val="BodyText"/>
              <w:ind w:left="0"/>
              <w:jc w:val="center"/>
              <w:rPr>
                <w:rFonts w:cs="Open Sans"/>
                <w:color w:val="FFFFFF" w:themeColor="background1"/>
                <w:sz w:val="22"/>
                <w:szCs w:val="22"/>
              </w:rPr>
            </w:pPr>
            <w:r w:rsidRPr="00361F7D">
              <w:rPr>
                <w:rFonts w:cs="Open Sans"/>
                <w:color w:val="FFFFFF" w:themeColor="background1"/>
                <w:sz w:val="22"/>
                <w:szCs w:val="22"/>
              </w:rPr>
              <w:lastRenderedPageBreak/>
              <w:t>Learning Outcome</w:t>
            </w:r>
          </w:p>
        </w:tc>
        <w:tc>
          <w:tcPr>
            <w:tcW w:w="1775" w:type="dxa"/>
            <w:shd w:val="clear" w:color="auto" w:fill="4F81BD"/>
          </w:tcPr>
          <w:p w14:paraId="1DF92F36" w14:textId="77777777" w:rsidR="005B73AC" w:rsidRPr="00361F7D" w:rsidRDefault="005B73AC" w:rsidP="007E7483">
            <w:pPr>
              <w:pStyle w:val="BodyText"/>
              <w:ind w:left="-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/>
                <w:color w:val="FFFFFF" w:themeColor="background1"/>
                <w:sz w:val="22"/>
                <w:szCs w:val="22"/>
              </w:rPr>
            </w:pPr>
            <w:r w:rsidRPr="00361F7D">
              <w:rPr>
                <w:rFonts w:cs="Open Sans"/>
                <w:b/>
                <w:color w:val="FFFFFF" w:themeColor="background1"/>
                <w:sz w:val="22"/>
                <w:szCs w:val="22"/>
              </w:rPr>
              <w:t>Agriscience</w:t>
            </w:r>
          </w:p>
        </w:tc>
        <w:tc>
          <w:tcPr>
            <w:tcW w:w="1774" w:type="dxa"/>
            <w:shd w:val="clear" w:color="auto" w:fill="4F81BD"/>
          </w:tcPr>
          <w:p w14:paraId="7B94DF37" w14:textId="77777777" w:rsidR="005B73AC" w:rsidRPr="00361F7D" w:rsidRDefault="005B73AC" w:rsidP="007E7483">
            <w:pPr>
              <w:pStyle w:val="BodyText"/>
              <w:ind w:left="-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/>
                <w:color w:val="FFFFFF" w:themeColor="background1"/>
                <w:sz w:val="22"/>
                <w:szCs w:val="22"/>
              </w:rPr>
            </w:pPr>
            <w:r w:rsidRPr="00361F7D">
              <w:rPr>
                <w:rFonts w:cs="Open Sans"/>
                <w:b/>
                <w:color w:val="FFFFFF" w:themeColor="background1"/>
                <w:sz w:val="22"/>
                <w:szCs w:val="22"/>
              </w:rPr>
              <w:t>Small Animal Science</w:t>
            </w:r>
          </w:p>
        </w:tc>
        <w:tc>
          <w:tcPr>
            <w:tcW w:w="1767" w:type="dxa"/>
            <w:shd w:val="clear" w:color="auto" w:fill="4F81BD"/>
          </w:tcPr>
          <w:p w14:paraId="19442E74" w14:textId="77777777" w:rsidR="005B73AC" w:rsidRPr="00361F7D" w:rsidRDefault="005B73AC" w:rsidP="007E7483">
            <w:pPr>
              <w:pStyle w:val="BodyText"/>
              <w:ind w:left="-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/>
                <w:color w:val="FFFFFF" w:themeColor="background1"/>
                <w:sz w:val="22"/>
                <w:szCs w:val="22"/>
              </w:rPr>
            </w:pPr>
            <w:r w:rsidRPr="00361F7D">
              <w:rPr>
                <w:rFonts w:cs="Open Sans"/>
                <w:b/>
                <w:color w:val="FFFFFF" w:themeColor="background1"/>
                <w:sz w:val="22"/>
                <w:szCs w:val="22"/>
              </w:rPr>
              <w:t>Large Animal Science</w:t>
            </w:r>
          </w:p>
        </w:tc>
        <w:tc>
          <w:tcPr>
            <w:tcW w:w="1781" w:type="dxa"/>
            <w:shd w:val="clear" w:color="auto" w:fill="4F81BD"/>
          </w:tcPr>
          <w:p w14:paraId="67B6DA26" w14:textId="77777777" w:rsidR="005B73AC" w:rsidRPr="00361F7D" w:rsidRDefault="005B73AC" w:rsidP="007E7483">
            <w:pPr>
              <w:pStyle w:val="BodyText"/>
              <w:ind w:left="-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/>
                <w:color w:val="FFFFFF" w:themeColor="background1"/>
                <w:sz w:val="22"/>
                <w:szCs w:val="22"/>
              </w:rPr>
            </w:pPr>
            <w:r w:rsidRPr="00361F7D">
              <w:rPr>
                <w:rFonts w:cs="Open Sans"/>
                <w:b/>
                <w:color w:val="FFFFFF" w:themeColor="background1"/>
                <w:sz w:val="22"/>
                <w:szCs w:val="22"/>
              </w:rPr>
              <w:t>Veterinary Science</w:t>
            </w:r>
          </w:p>
        </w:tc>
      </w:tr>
      <w:tr w:rsidR="00A85318" w:rsidRPr="00C24457" w14:paraId="7272E793" w14:textId="660C3C1D" w:rsidTr="00042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14:paraId="29BA7DA5" w14:textId="79FA6A59" w:rsidR="00A85318" w:rsidRPr="00361F7D" w:rsidRDefault="00A85318" w:rsidP="00A85318">
            <w:pPr>
              <w:pStyle w:val="ListParagraph"/>
              <w:widowControl/>
              <w:numPr>
                <w:ilvl w:val="0"/>
                <w:numId w:val="2"/>
              </w:numPr>
              <w:spacing w:after="240" w:line="259" w:lineRule="auto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 xml:space="preserve">Identify </w:t>
            </w: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the primal cuts of the beef, swine, lamb, chicken, and turkey carcasses.</w:t>
            </w:r>
          </w:p>
        </w:tc>
        <w:tc>
          <w:tcPr>
            <w:tcW w:w="1775" w:type="dxa"/>
          </w:tcPr>
          <w:p w14:paraId="2138A6DA" w14:textId="1C937F00" w:rsidR="00A85318" w:rsidRPr="00C24457" w:rsidRDefault="00A85318" w:rsidP="007E7483">
            <w:pPr>
              <w:widowControl/>
              <w:spacing w:after="240" w:line="259" w:lineRule="auto"/>
              <w:ind w:left="-2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12</w:t>
            </w:r>
          </w:p>
        </w:tc>
        <w:tc>
          <w:tcPr>
            <w:tcW w:w="1774" w:type="dxa"/>
          </w:tcPr>
          <w:p w14:paraId="67EC8A2A" w14:textId="77777777" w:rsidR="00A85318" w:rsidRPr="00C24457" w:rsidRDefault="00A85318" w:rsidP="007E7483">
            <w:pPr>
              <w:widowControl/>
              <w:spacing w:after="240" w:line="259" w:lineRule="auto"/>
              <w:ind w:left="-2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767" w:type="dxa"/>
          </w:tcPr>
          <w:p w14:paraId="7E6B1AD8" w14:textId="67802BB9" w:rsidR="00A85318" w:rsidRPr="00C24457" w:rsidRDefault="00A85318" w:rsidP="007E7483">
            <w:pPr>
              <w:widowControl/>
              <w:spacing w:after="240" w:line="259" w:lineRule="auto"/>
              <w:ind w:left="-2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12, 19, 20, 21, 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22</w:t>
            </w:r>
          </w:p>
        </w:tc>
        <w:tc>
          <w:tcPr>
            <w:tcW w:w="1781" w:type="dxa"/>
          </w:tcPr>
          <w:p w14:paraId="6DF1C967" w14:textId="77777777" w:rsidR="00A85318" w:rsidRPr="00C24457" w:rsidRDefault="00A85318" w:rsidP="007E7483">
            <w:pPr>
              <w:widowControl/>
              <w:spacing w:after="240" w:line="259" w:lineRule="auto"/>
              <w:ind w:left="-2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A85318" w:rsidRPr="00C24457" w14:paraId="301D9EEC" w14:textId="6FC854D9" w:rsidTr="00042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14:paraId="3D2ADAEE" w14:textId="77777777" w:rsidR="00A85318" w:rsidRPr="00361F7D" w:rsidRDefault="00A85318" w:rsidP="00A85318">
            <w:pPr>
              <w:pStyle w:val="ListParagraph"/>
              <w:widowControl/>
              <w:numPr>
                <w:ilvl w:val="0"/>
                <w:numId w:val="2"/>
              </w:numPr>
              <w:spacing w:after="240" w:line="259" w:lineRule="auto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Compare and contrast the reproductive anatomy of cattle, swine, small ruminants, equine, and poultry.</w:t>
            </w:r>
          </w:p>
        </w:tc>
        <w:tc>
          <w:tcPr>
            <w:tcW w:w="1775" w:type="dxa"/>
          </w:tcPr>
          <w:p w14:paraId="7C80A768" w14:textId="35F98449" w:rsidR="00A85318" w:rsidRPr="00C24457" w:rsidRDefault="004565F9" w:rsidP="007E7483">
            <w:pPr>
              <w:widowControl/>
              <w:spacing w:after="240" w:line="259" w:lineRule="auto"/>
              <w:ind w:left="-2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20</w:t>
            </w:r>
          </w:p>
        </w:tc>
        <w:tc>
          <w:tcPr>
            <w:tcW w:w="1774" w:type="dxa"/>
          </w:tcPr>
          <w:p w14:paraId="7CE3304C" w14:textId="481E4DCF" w:rsidR="00A85318" w:rsidRPr="00C24457" w:rsidRDefault="00A85318" w:rsidP="007E7483">
            <w:pPr>
              <w:widowControl/>
              <w:spacing w:after="240" w:line="259" w:lineRule="auto"/>
              <w:ind w:left="-2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16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 and</w:t>
            </w:r>
            <w:r>
              <w:rPr>
                <w:rFonts w:ascii="Open Sans" w:hAnsi="Open Sans" w:cs="Open Sans"/>
                <w:color w:val="000000" w:themeColor="text1"/>
              </w:rPr>
              <w:t xml:space="preserve"> 17</w:t>
            </w:r>
          </w:p>
        </w:tc>
        <w:tc>
          <w:tcPr>
            <w:tcW w:w="1767" w:type="dxa"/>
          </w:tcPr>
          <w:p w14:paraId="736C0057" w14:textId="5C678312" w:rsidR="00A85318" w:rsidRPr="00C24457" w:rsidRDefault="00A85318" w:rsidP="007E7483">
            <w:pPr>
              <w:widowControl/>
              <w:spacing w:after="240" w:line="259" w:lineRule="auto"/>
              <w:ind w:left="-2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16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 and</w:t>
            </w:r>
            <w:r>
              <w:rPr>
                <w:rFonts w:ascii="Open Sans" w:hAnsi="Open Sans" w:cs="Open Sans"/>
                <w:color w:val="000000" w:themeColor="text1"/>
              </w:rPr>
              <w:t xml:space="preserve"> 17</w:t>
            </w:r>
          </w:p>
        </w:tc>
        <w:tc>
          <w:tcPr>
            <w:tcW w:w="1781" w:type="dxa"/>
          </w:tcPr>
          <w:p w14:paraId="1155FF05" w14:textId="52A8D2AC" w:rsidR="00A85318" w:rsidRPr="00C24457" w:rsidRDefault="00A85318" w:rsidP="007E7483">
            <w:pPr>
              <w:widowControl/>
              <w:spacing w:after="240" w:line="259" w:lineRule="auto"/>
              <w:ind w:left="-2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11</w:t>
            </w:r>
          </w:p>
        </w:tc>
      </w:tr>
      <w:tr w:rsidR="00A85318" w:rsidRPr="00C24457" w14:paraId="2B617A72" w14:textId="2B252E92" w:rsidTr="00042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14:paraId="7B66A1FE" w14:textId="16CEE008" w:rsidR="00A85318" w:rsidRPr="00361F7D" w:rsidRDefault="00A85318" w:rsidP="00A85318">
            <w:pPr>
              <w:pStyle w:val="ListParagraph"/>
              <w:widowControl/>
              <w:numPr>
                <w:ilvl w:val="0"/>
                <w:numId w:val="2"/>
              </w:numPr>
              <w:spacing w:after="240" w:line="259" w:lineRule="auto"/>
              <w:ind w:left="337"/>
              <w:contextualSpacing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sz w:val="20"/>
                <w:szCs w:val="20"/>
              </w:rPr>
              <w:t>Describe each phase of reproduction and note key indicators in farm animals.</w:t>
            </w:r>
          </w:p>
        </w:tc>
        <w:tc>
          <w:tcPr>
            <w:tcW w:w="1775" w:type="dxa"/>
          </w:tcPr>
          <w:p w14:paraId="06F86132" w14:textId="77777777" w:rsidR="00A85318" w:rsidRPr="00C24457" w:rsidRDefault="00A85318" w:rsidP="007E7483">
            <w:pPr>
              <w:widowControl/>
              <w:spacing w:after="240" w:line="259" w:lineRule="auto"/>
              <w:ind w:left="-2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74" w:type="dxa"/>
          </w:tcPr>
          <w:p w14:paraId="29F52B09" w14:textId="31A6F5B7" w:rsidR="00A85318" w:rsidRPr="00C24457" w:rsidRDefault="00A85318" w:rsidP="007E7483">
            <w:pPr>
              <w:widowControl/>
              <w:spacing w:after="240" w:line="259" w:lineRule="auto"/>
              <w:ind w:left="-2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16</w:t>
            </w:r>
          </w:p>
        </w:tc>
        <w:tc>
          <w:tcPr>
            <w:tcW w:w="1767" w:type="dxa"/>
          </w:tcPr>
          <w:p w14:paraId="4C786304" w14:textId="4453039B" w:rsidR="00A85318" w:rsidRPr="00C24457" w:rsidRDefault="00A85318" w:rsidP="007E7483">
            <w:pPr>
              <w:widowControl/>
              <w:spacing w:after="240" w:line="259" w:lineRule="auto"/>
              <w:ind w:left="-2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16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 and</w:t>
            </w:r>
            <w:r>
              <w:rPr>
                <w:rFonts w:ascii="Open Sans" w:hAnsi="Open Sans" w:cs="Open Sans"/>
              </w:rPr>
              <w:t xml:space="preserve"> 17</w:t>
            </w:r>
          </w:p>
        </w:tc>
        <w:tc>
          <w:tcPr>
            <w:tcW w:w="1781" w:type="dxa"/>
          </w:tcPr>
          <w:p w14:paraId="417B7156" w14:textId="799DAE6B" w:rsidR="00A85318" w:rsidRPr="00C24457" w:rsidRDefault="00A85318" w:rsidP="007E7483">
            <w:pPr>
              <w:widowControl/>
              <w:spacing w:after="240" w:line="259" w:lineRule="auto"/>
              <w:ind w:left="-2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11</w:t>
            </w:r>
          </w:p>
        </w:tc>
      </w:tr>
      <w:tr w:rsidR="00A85318" w:rsidRPr="00C24457" w14:paraId="710B834D" w14:textId="37B7C4C3" w:rsidTr="00042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14:paraId="55A333EA" w14:textId="19754496" w:rsidR="00A85318" w:rsidRPr="00361F7D" w:rsidRDefault="00A85318" w:rsidP="00A85318">
            <w:pPr>
              <w:pStyle w:val="ListParagraph"/>
              <w:widowControl/>
              <w:numPr>
                <w:ilvl w:val="0"/>
                <w:numId w:val="2"/>
              </w:numPr>
              <w:spacing w:after="240" w:line="259" w:lineRule="auto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Evaluate structural soundness/correctness of all classes of livestock.</w:t>
            </w:r>
          </w:p>
        </w:tc>
        <w:tc>
          <w:tcPr>
            <w:tcW w:w="1775" w:type="dxa"/>
          </w:tcPr>
          <w:p w14:paraId="28B2D7A1" w14:textId="77777777" w:rsidR="00A85318" w:rsidRPr="00C24457" w:rsidRDefault="00A85318" w:rsidP="007E7483">
            <w:pPr>
              <w:widowControl/>
              <w:spacing w:after="240" w:line="259" w:lineRule="auto"/>
              <w:ind w:left="-2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774" w:type="dxa"/>
          </w:tcPr>
          <w:p w14:paraId="10A1FE03" w14:textId="3139461E" w:rsidR="00A85318" w:rsidRPr="00C24457" w:rsidRDefault="00A85318" w:rsidP="007E7483">
            <w:pPr>
              <w:widowControl/>
              <w:spacing w:after="240" w:line="259" w:lineRule="auto"/>
              <w:ind w:left="-2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16</w:t>
            </w:r>
          </w:p>
        </w:tc>
        <w:tc>
          <w:tcPr>
            <w:tcW w:w="1767" w:type="dxa"/>
          </w:tcPr>
          <w:p w14:paraId="2004427C" w14:textId="3FBE1C50" w:rsidR="00A85318" w:rsidRPr="00C24457" w:rsidRDefault="00A85318" w:rsidP="007E7483">
            <w:pPr>
              <w:widowControl/>
              <w:spacing w:after="240" w:line="259" w:lineRule="auto"/>
              <w:ind w:left="-2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17, 18, 19, 20, 21, 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22</w:t>
            </w:r>
          </w:p>
        </w:tc>
        <w:tc>
          <w:tcPr>
            <w:tcW w:w="1781" w:type="dxa"/>
          </w:tcPr>
          <w:p w14:paraId="5E775A20" w14:textId="4054AC87" w:rsidR="00A85318" w:rsidRPr="00C24457" w:rsidRDefault="00A85318" w:rsidP="007E7483">
            <w:pPr>
              <w:widowControl/>
              <w:spacing w:after="240" w:line="259" w:lineRule="auto"/>
              <w:ind w:left="-2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11</w:t>
            </w:r>
            <w:r w:rsidR="004565F9">
              <w:rPr>
                <w:rFonts w:ascii="Open Sans" w:hAnsi="Open Sans" w:cs="Open Sans"/>
                <w:color w:val="000000" w:themeColor="text1"/>
              </w:rPr>
              <w:t>, 15 a, 15c, and 15f</w:t>
            </w:r>
          </w:p>
        </w:tc>
      </w:tr>
    </w:tbl>
    <w:p w14:paraId="359251FE" w14:textId="5B397A32" w:rsidR="00C24457" w:rsidRDefault="00C24457" w:rsidP="00CF2B6A">
      <w:pPr>
        <w:pStyle w:val="BodyText"/>
        <w:spacing w:before="43"/>
        <w:ind w:left="0"/>
        <w:rPr>
          <w:rFonts w:cs="Open Sans"/>
          <w:b/>
          <w:color w:val="000000" w:themeColor="text1"/>
          <w:sz w:val="22"/>
          <w:szCs w:val="22"/>
        </w:rPr>
      </w:pPr>
    </w:p>
    <w:p w14:paraId="4711AFD9" w14:textId="77777777" w:rsidR="00C24457" w:rsidRDefault="00C24457">
      <w:pPr>
        <w:rPr>
          <w:rFonts w:ascii="Open Sans" w:eastAsia="Open Sans" w:hAnsi="Open Sans" w:cs="Open Sans"/>
          <w:b/>
          <w:color w:val="000000" w:themeColor="text1"/>
        </w:rPr>
      </w:pPr>
      <w:r>
        <w:rPr>
          <w:rFonts w:cs="Open Sans"/>
          <w:b/>
          <w:color w:val="000000" w:themeColor="text1"/>
        </w:rPr>
        <w:br w:type="page"/>
      </w:r>
    </w:p>
    <w:p w14:paraId="6E9813B8" w14:textId="77777777" w:rsidR="00937132" w:rsidRDefault="00937132" w:rsidP="00CF2B6A">
      <w:pPr>
        <w:pStyle w:val="BodyText"/>
        <w:spacing w:before="43"/>
        <w:ind w:left="0"/>
        <w:rPr>
          <w:rFonts w:cs="Open Sans"/>
          <w:b/>
          <w:color w:val="000000" w:themeColor="text1"/>
          <w:sz w:val="22"/>
          <w:szCs w:val="22"/>
        </w:rPr>
      </w:pPr>
    </w:p>
    <w:p w14:paraId="0EFFFABE" w14:textId="1460E873" w:rsidR="00E75286" w:rsidRPr="00A0767B" w:rsidRDefault="00E75286" w:rsidP="00CF2B6A">
      <w:pPr>
        <w:pStyle w:val="BodyText"/>
        <w:spacing w:before="43"/>
        <w:ind w:left="0"/>
        <w:rPr>
          <w:rFonts w:cs="Open Sans"/>
          <w:b/>
          <w:color w:val="000000" w:themeColor="text1"/>
          <w:sz w:val="22"/>
          <w:szCs w:val="22"/>
        </w:rPr>
      </w:pPr>
      <w:r w:rsidRPr="00A0767B">
        <w:rPr>
          <w:rFonts w:cs="Open Sans"/>
          <w:b/>
          <w:color w:val="000000" w:themeColor="text1"/>
          <w:sz w:val="22"/>
          <w:szCs w:val="22"/>
        </w:rPr>
        <w:t>Content Area: Animal Ethics</w:t>
      </w:r>
      <w:r w:rsidR="00FA4974">
        <w:rPr>
          <w:rFonts w:cs="Open Sans"/>
          <w:b/>
          <w:color w:val="000000" w:themeColor="text1"/>
          <w:sz w:val="22"/>
          <w:szCs w:val="22"/>
        </w:rPr>
        <w:t xml:space="preserve"> 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693"/>
        <w:gridCol w:w="1775"/>
        <w:gridCol w:w="1774"/>
        <w:gridCol w:w="1767"/>
        <w:gridCol w:w="1781"/>
      </w:tblGrid>
      <w:tr w:rsidR="000420C9" w:rsidRPr="000420C9" w14:paraId="243D83AB" w14:textId="77777777" w:rsidTr="000420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14:paraId="27731E70" w14:textId="77777777" w:rsidR="00C24457" w:rsidRPr="000420C9" w:rsidRDefault="00C24457" w:rsidP="000420C9">
            <w:pPr>
              <w:pStyle w:val="BodyText"/>
              <w:spacing w:before="43"/>
              <w:ind w:left="0"/>
              <w:jc w:val="center"/>
              <w:rPr>
                <w:rFonts w:cs="Open Sans"/>
                <w:b w:val="0"/>
                <w:sz w:val="22"/>
                <w:szCs w:val="22"/>
              </w:rPr>
            </w:pPr>
            <w:r w:rsidRPr="000420C9">
              <w:rPr>
                <w:rFonts w:cs="Open Sans"/>
                <w:sz w:val="22"/>
                <w:szCs w:val="22"/>
              </w:rPr>
              <w:t>Learning Outcome</w:t>
            </w:r>
          </w:p>
        </w:tc>
        <w:tc>
          <w:tcPr>
            <w:tcW w:w="1775" w:type="dxa"/>
          </w:tcPr>
          <w:p w14:paraId="066387DB" w14:textId="77777777" w:rsidR="00C24457" w:rsidRPr="000420C9" w:rsidRDefault="00C24457" w:rsidP="007E7483">
            <w:pPr>
              <w:pStyle w:val="BodyText"/>
              <w:spacing w:before="4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 w:val="0"/>
                <w:sz w:val="22"/>
                <w:szCs w:val="22"/>
              </w:rPr>
            </w:pPr>
            <w:r w:rsidRPr="000420C9">
              <w:rPr>
                <w:rFonts w:cs="Open Sans"/>
                <w:sz w:val="22"/>
                <w:szCs w:val="22"/>
              </w:rPr>
              <w:t>Agriscience</w:t>
            </w:r>
          </w:p>
        </w:tc>
        <w:tc>
          <w:tcPr>
            <w:tcW w:w="1774" w:type="dxa"/>
          </w:tcPr>
          <w:p w14:paraId="335F95E1" w14:textId="77777777" w:rsidR="00C24457" w:rsidRPr="000420C9" w:rsidRDefault="00C24457" w:rsidP="007E7483">
            <w:pPr>
              <w:pStyle w:val="BodyText"/>
              <w:spacing w:before="4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 w:val="0"/>
                <w:sz w:val="22"/>
                <w:szCs w:val="22"/>
              </w:rPr>
            </w:pPr>
            <w:r w:rsidRPr="000420C9">
              <w:rPr>
                <w:rFonts w:cs="Open Sans"/>
                <w:sz w:val="22"/>
                <w:szCs w:val="22"/>
              </w:rPr>
              <w:t>Small Animal Science</w:t>
            </w:r>
          </w:p>
        </w:tc>
        <w:tc>
          <w:tcPr>
            <w:tcW w:w="1767" w:type="dxa"/>
          </w:tcPr>
          <w:p w14:paraId="7505B0DA" w14:textId="77777777" w:rsidR="00C24457" w:rsidRPr="000420C9" w:rsidRDefault="00C24457" w:rsidP="007E7483">
            <w:pPr>
              <w:pStyle w:val="BodyText"/>
              <w:spacing w:before="4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 w:val="0"/>
                <w:sz w:val="22"/>
                <w:szCs w:val="22"/>
              </w:rPr>
            </w:pPr>
            <w:r w:rsidRPr="000420C9">
              <w:rPr>
                <w:rFonts w:cs="Open Sans"/>
                <w:sz w:val="22"/>
                <w:szCs w:val="22"/>
              </w:rPr>
              <w:t>Large Animal Science</w:t>
            </w:r>
          </w:p>
        </w:tc>
        <w:tc>
          <w:tcPr>
            <w:tcW w:w="1781" w:type="dxa"/>
          </w:tcPr>
          <w:p w14:paraId="765E8C69" w14:textId="77777777" w:rsidR="00C24457" w:rsidRPr="000420C9" w:rsidRDefault="00C24457" w:rsidP="007E7483">
            <w:pPr>
              <w:pStyle w:val="BodyText"/>
              <w:spacing w:before="4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 w:val="0"/>
                <w:sz w:val="22"/>
                <w:szCs w:val="22"/>
              </w:rPr>
            </w:pPr>
            <w:r w:rsidRPr="000420C9">
              <w:rPr>
                <w:rFonts w:cs="Open Sans"/>
                <w:sz w:val="22"/>
                <w:szCs w:val="22"/>
              </w:rPr>
              <w:t>Veterinary Science</w:t>
            </w:r>
          </w:p>
        </w:tc>
      </w:tr>
      <w:tr w:rsidR="00A85318" w:rsidRPr="00C24457" w14:paraId="56BB03E4" w14:textId="353C5D9A" w:rsidTr="00042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14:paraId="650A49B8" w14:textId="77777777" w:rsidR="00A85318" w:rsidRPr="00361F7D" w:rsidRDefault="00A85318" w:rsidP="00A85318">
            <w:pPr>
              <w:pStyle w:val="BodyText"/>
              <w:numPr>
                <w:ilvl w:val="0"/>
                <w:numId w:val="3"/>
              </w:numPr>
              <w:spacing w:after="240"/>
              <w:ind w:left="337"/>
              <w:rPr>
                <w:rFonts w:cs="Open Sans"/>
                <w:b w:val="0"/>
              </w:rPr>
            </w:pPr>
            <w:r w:rsidRPr="00361F7D">
              <w:rPr>
                <w:rFonts w:cs="Open Sans"/>
                <w:b w:val="0"/>
              </w:rPr>
              <w:t>Identify pro-agriculture and anti-agriculture organizations/movements and discuss their effects on production agriculture.</w:t>
            </w:r>
          </w:p>
        </w:tc>
        <w:tc>
          <w:tcPr>
            <w:tcW w:w="1775" w:type="dxa"/>
          </w:tcPr>
          <w:p w14:paraId="1FB4DFFF" w14:textId="13859B6D" w:rsidR="00A85318" w:rsidRPr="00C24457" w:rsidRDefault="00A85318" w:rsidP="007E7483">
            <w:pPr>
              <w:pStyle w:val="BodyText"/>
              <w:spacing w:after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sz w:val="22"/>
                <w:szCs w:val="22"/>
              </w:rPr>
            </w:pPr>
            <w:r>
              <w:rPr>
                <w:rFonts w:cs="Open Sans"/>
                <w:sz w:val="22"/>
                <w:szCs w:val="22"/>
              </w:rPr>
              <w:t>1</w:t>
            </w:r>
          </w:p>
        </w:tc>
        <w:tc>
          <w:tcPr>
            <w:tcW w:w="1774" w:type="dxa"/>
          </w:tcPr>
          <w:p w14:paraId="0F1D9E7A" w14:textId="07A86856" w:rsidR="00A85318" w:rsidRPr="00C24457" w:rsidRDefault="00A85318" w:rsidP="007E7483">
            <w:pPr>
              <w:pStyle w:val="BodyText"/>
              <w:spacing w:after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sz w:val="22"/>
                <w:szCs w:val="22"/>
              </w:rPr>
            </w:pPr>
            <w:r>
              <w:rPr>
                <w:rFonts w:cs="Open Sans"/>
                <w:sz w:val="22"/>
                <w:szCs w:val="22"/>
              </w:rPr>
              <w:t>11</w:t>
            </w:r>
          </w:p>
        </w:tc>
        <w:tc>
          <w:tcPr>
            <w:tcW w:w="1767" w:type="dxa"/>
          </w:tcPr>
          <w:p w14:paraId="0B845650" w14:textId="716E4323" w:rsidR="00A85318" w:rsidRPr="00C24457" w:rsidRDefault="00A85318" w:rsidP="007E7483">
            <w:pPr>
              <w:pStyle w:val="BodyText"/>
              <w:spacing w:after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sz w:val="22"/>
                <w:szCs w:val="22"/>
              </w:rPr>
            </w:pPr>
            <w:r>
              <w:rPr>
                <w:rFonts w:cs="Open Sans"/>
                <w:sz w:val="22"/>
                <w:szCs w:val="22"/>
              </w:rPr>
              <w:t>10</w:t>
            </w:r>
            <w:r w:rsidR="006B3615">
              <w:rPr>
                <w:rFonts w:cs="Open Sans"/>
                <w:sz w:val="22"/>
                <w:szCs w:val="22"/>
              </w:rPr>
              <w:t xml:space="preserve"> and 11</w:t>
            </w:r>
          </w:p>
        </w:tc>
        <w:tc>
          <w:tcPr>
            <w:tcW w:w="1781" w:type="dxa"/>
          </w:tcPr>
          <w:p w14:paraId="67DFB895" w14:textId="17118C85" w:rsidR="00A85318" w:rsidRPr="00C24457" w:rsidRDefault="00A85318" w:rsidP="007E7483">
            <w:pPr>
              <w:pStyle w:val="BodyText"/>
              <w:spacing w:after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sz w:val="22"/>
                <w:szCs w:val="22"/>
              </w:rPr>
            </w:pPr>
            <w:r>
              <w:rPr>
                <w:rFonts w:cs="Open Sans"/>
                <w:sz w:val="22"/>
                <w:szCs w:val="22"/>
              </w:rPr>
              <w:t>6</w:t>
            </w:r>
            <w:r w:rsidR="00B9029B">
              <w:rPr>
                <w:rFonts w:cs="Open Sans"/>
                <w:color w:val="000000" w:themeColor="text1"/>
              </w:rPr>
              <w:t xml:space="preserve"> and</w:t>
            </w:r>
            <w:r>
              <w:rPr>
                <w:rFonts w:cs="Open Sans"/>
                <w:sz w:val="22"/>
                <w:szCs w:val="22"/>
              </w:rPr>
              <w:t xml:space="preserve"> 7</w:t>
            </w:r>
          </w:p>
        </w:tc>
      </w:tr>
      <w:tr w:rsidR="00A85318" w:rsidRPr="00C24457" w14:paraId="5C7205B5" w14:textId="0CB90B97" w:rsidTr="00042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14:paraId="5F9118D1" w14:textId="77777777" w:rsidR="00A85318" w:rsidRPr="00361F7D" w:rsidRDefault="00A85318" w:rsidP="00A85318">
            <w:pPr>
              <w:pStyle w:val="BodyText"/>
              <w:numPr>
                <w:ilvl w:val="0"/>
                <w:numId w:val="3"/>
              </w:numPr>
              <w:spacing w:after="240"/>
              <w:ind w:left="337"/>
              <w:rPr>
                <w:rFonts w:cs="Open Sans"/>
                <w:b w:val="0"/>
              </w:rPr>
            </w:pPr>
            <w:r w:rsidRPr="00361F7D">
              <w:rPr>
                <w:rFonts w:cs="Open Sans"/>
                <w:b w:val="0"/>
              </w:rPr>
              <w:t>Compare and contrast the principles of animal rights and animal welfare.</w:t>
            </w:r>
          </w:p>
        </w:tc>
        <w:tc>
          <w:tcPr>
            <w:tcW w:w="1775" w:type="dxa"/>
          </w:tcPr>
          <w:p w14:paraId="5C5F2745" w14:textId="489EC7F9" w:rsidR="00A85318" w:rsidRPr="00C24457" w:rsidRDefault="00A85318" w:rsidP="007E7483">
            <w:pPr>
              <w:pStyle w:val="BodyText"/>
              <w:spacing w:after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 w:val="22"/>
                <w:szCs w:val="22"/>
              </w:rPr>
            </w:pPr>
            <w:r>
              <w:rPr>
                <w:rFonts w:cs="Open Sans"/>
                <w:sz w:val="22"/>
                <w:szCs w:val="22"/>
              </w:rPr>
              <w:t>5</w:t>
            </w:r>
          </w:p>
        </w:tc>
        <w:tc>
          <w:tcPr>
            <w:tcW w:w="1774" w:type="dxa"/>
          </w:tcPr>
          <w:p w14:paraId="2DDD520A" w14:textId="17489A58" w:rsidR="00A85318" w:rsidRPr="00C24457" w:rsidRDefault="00A85318" w:rsidP="007E7483">
            <w:pPr>
              <w:pStyle w:val="BodyText"/>
              <w:spacing w:after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 w:val="22"/>
                <w:szCs w:val="22"/>
              </w:rPr>
            </w:pPr>
            <w:r>
              <w:rPr>
                <w:rFonts w:cs="Open Sans"/>
                <w:sz w:val="22"/>
                <w:szCs w:val="22"/>
              </w:rPr>
              <w:t>11</w:t>
            </w:r>
            <w:r w:rsidR="006B3615">
              <w:rPr>
                <w:rFonts w:cs="Open Sans"/>
                <w:sz w:val="22"/>
                <w:szCs w:val="22"/>
              </w:rPr>
              <w:t xml:space="preserve"> and 12</w:t>
            </w:r>
          </w:p>
        </w:tc>
        <w:tc>
          <w:tcPr>
            <w:tcW w:w="1767" w:type="dxa"/>
          </w:tcPr>
          <w:p w14:paraId="079BBEEB" w14:textId="5755D525" w:rsidR="00A85318" w:rsidRPr="00C24457" w:rsidRDefault="00A85318" w:rsidP="007E7483">
            <w:pPr>
              <w:pStyle w:val="BodyText"/>
              <w:spacing w:after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 w:val="22"/>
                <w:szCs w:val="22"/>
              </w:rPr>
            </w:pPr>
            <w:r>
              <w:rPr>
                <w:rFonts w:cs="Open Sans"/>
                <w:sz w:val="22"/>
                <w:szCs w:val="22"/>
              </w:rPr>
              <w:t>10</w:t>
            </w:r>
            <w:r w:rsidR="006B3615">
              <w:rPr>
                <w:rFonts w:cs="Open Sans"/>
                <w:sz w:val="22"/>
                <w:szCs w:val="22"/>
              </w:rPr>
              <w:t xml:space="preserve"> and 11</w:t>
            </w:r>
          </w:p>
        </w:tc>
        <w:tc>
          <w:tcPr>
            <w:tcW w:w="1781" w:type="dxa"/>
          </w:tcPr>
          <w:p w14:paraId="31FE6311" w14:textId="51603604" w:rsidR="00A85318" w:rsidRPr="00C24457" w:rsidRDefault="006B3615" w:rsidP="007E7483">
            <w:pPr>
              <w:pStyle w:val="BodyText"/>
              <w:spacing w:after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 w:val="22"/>
                <w:szCs w:val="22"/>
              </w:rPr>
            </w:pPr>
            <w:r>
              <w:rPr>
                <w:rFonts w:cs="Open Sans"/>
                <w:sz w:val="22"/>
                <w:szCs w:val="22"/>
              </w:rPr>
              <w:t>6 and 7</w:t>
            </w:r>
          </w:p>
        </w:tc>
      </w:tr>
      <w:tr w:rsidR="00A85318" w:rsidRPr="00C24457" w14:paraId="663D763C" w14:textId="072B5A65" w:rsidTr="00042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14:paraId="1D51CD4B" w14:textId="77777777" w:rsidR="00A85318" w:rsidRPr="00361F7D" w:rsidRDefault="00A85318" w:rsidP="00A85318">
            <w:pPr>
              <w:pStyle w:val="BodyText"/>
              <w:numPr>
                <w:ilvl w:val="0"/>
                <w:numId w:val="3"/>
              </w:numPr>
              <w:spacing w:after="240"/>
              <w:ind w:left="337"/>
              <w:rPr>
                <w:rFonts w:cs="Open Sans"/>
                <w:b w:val="0"/>
                <w:color w:val="000000" w:themeColor="text1"/>
              </w:rPr>
            </w:pPr>
            <w:r w:rsidRPr="00361F7D">
              <w:rPr>
                <w:rFonts w:cs="Open Sans"/>
                <w:b w:val="0"/>
                <w:color w:val="000000" w:themeColor="text1"/>
              </w:rPr>
              <w:t>Identify acceptable and unacceptable practices with regard to animal welfare.</w:t>
            </w:r>
          </w:p>
        </w:tc>
        <w:tc>
          <w:tcPr>
            <w:tcW w:w="1775" w:type="dxa"/>
          </w:tcPr>
          <w:p w14:paraId="47C5F0B5" w14:textId="77777777" w:rsidR="00A85318" w:rsidRPr="00C24457" w:rsidRDefault="00A85318" w:rsidP="007E7483">
            <w:pPr>
              <w:pStyle w:val="BodyText"/>
              <w:spacing w:after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</w:p>
        </w:tc>
        <w:tc>
          <w:tcPr>
            <w:tcW w:w="1774" w:type="dxa"/>
          </w:tcPr>
          <w:p w14:paraId="255F3BB4" w14:textId="7305114A" w:rsidR="00A85318" w:rsidRPr="00C24457" w:rsidRDefault="00A85318" w:rsidP="007E7483">
            <w:pPr>
              <w:pStyle w:val="BodyText"/>
              <w:spacing w:after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>1</w:t>
            </w:r>
            <w:r w:rsidR="006B3615">
              <w:rPr>
                <w:rFonts w:cs="Open Sans"/>
                <w:color w:val="000000" w:themeColor="text1"/>
                <w:sz w:val="22"/>
                <w:szCs w:val="22"/>
              </w:rPr>
              <w:t>1 and 1</w:t>
            </w:r>
            <w:r>
              <w:rPr>
                <w:rFonts w:cs="Open Sans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67" w:type="dxa"/>
          </w:tcPr>
          <w:p w14:paraId="4EBD080E" w14:textId="24753BEC" w:rsidR="00A85318" w:rsidRPr="00C24457" w:rsidRDefault="006B3615" w:rsidP="007E7483">
            <w:pPr>
              <w:pStyle w:val="BodyText"/>
              <w:spacing w:after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 xml:space="preserve">10 and </w:t>
            </w:r>
            <w:r w:rsidR="00A85318">
              <w:rPr>
                <w:rFonts w:cs="Open Sans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781" w:type="dxa"/>
          </w:tcPr>
          <w:p w14:paraId="253798A7" w14:textId="6452ABD8" w:rsidR="00A85318" w:rsidRPr="00C24457" w:rsidRDefault="00A85318" w:rsidP="006B3615">
            <w:pPr>
              <w:pStyle w:val="BodyText"/>
              <w:spacing w:after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>2</w:t>
            </w:r>
            <w:r w:rsidR="006B3615">
              <w:rPr>
                <w:rFonts w:cs="Open Sans"/>
                <w:color w:val="000000" w:themeColor="text1"/>
              </w:rPr>
              <w:t xml:space="preserve">, </w:t>
            </w:r>
            <w:r>
              <w:rPr>
                <w:rFonts w:cs="Open Sans"/>
                <w:color w:val="000000" w:themeColor="text1"/>
                <w:sz w:val="22"/>
                <w:szCs w:val="22"/>
              </w:rPr>
              <w:t>6</w:t>
            </w:r>
            <w:r w:rsidR="006B3615">
              <w:rPr>
                <w:rFonts w:cs="Open Sans"/>
                <w:color w:val="000000" w:themeColor="text1"/>
                <w:sz w:val="22"/>
                <w:szCs w:val="22"/>
              </w:rPr>
              <w:t>, and 7</w:t>
            </w:r>
          </w:p>
        </w:tc>
      </w:tr>
      <w:tr w:rsidR="00A85318" w:rsidRPr="00C24457" w14:paraId="611037DE" w14:textId="60E80ED7" w:rsidTr="00042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14:paraId="5EEDBA48" w14:textId="77777777" w:rsidR="00A85318" w:rsidRPr="00361F7D" w:rsidRDefault="00A85318" w:rsidP="00A85318">
            <w:pPr>
              <w:pStyle w:val="BodyText"/>
              <w:numPr>
                <w:ilvl w:val="0"/>
                <w:numId w:val="3"/>
              </w:numPr>
              <w:spacing w:after="240"/>
              <w:ind w:left="337"/>
              <w:rPr>
                <w:rFonts w:cs="Open Sans"/>
                <w:b w:val="0"/>
                <w:color w:val="000000" w:themeColor="text1"/>
              </w:rPr>
            </w:pPr>
            <w:r w:rsidRPr="00361F7D">
              <w:rPr>
                <w:rFonts w:cs="Open Sans"/>
                <w:b w:val="0"/>
                <w:color w:val="000000" w:themeColor="text1"/>
              </w:rPr>
              <w:t>Describe the concept of the human and animal relationships and how it differs between production and companion animals.</w:t>
            </w:r>
          </w:p>
        </w:tc>
        <w:tc>
          <w:tcPr>
            <w:tcW w:w="1775" w:type="dxa"/>
          </w:tcPr>
          <w:p w14:paraId="71DCD90C" w14:textId="555E4FDA" w:rsidR="00A85318" w:rsidRPr="00C24457" w:rsidRDefault="00A85318" w:rsidP="007E7483">
            <w:pPr>
              <w:pStyle w:val="BodyText"/>
              <w:spacing w:after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774" w:type="dxa"/>
          </w:tcPr>
          <w:p w14:paraId="086B1A34" w14:textId="12FD4360" w:rsidR="00A85318" w:rsidRPr="00C24457" w:rsidRDefault="00A85318" w:rsidP="006B3615">
            <w:pPr>
              <w:pStyle w:val="BodyText"/>
              <w:spacing w:after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>1, 9, 10</w:t>
            </w:r>
            <w:r w:rsidR="006B3615">
              <w:rPr>
                <w:rFonts w:cs="Open Sans"/>
                <w:color w:val="000000" w:themeColor="text1"/>
                <w:sz w:val="22"/>
                <w:szCs w:val="22"/>
              </w:rPr>
              <w:t>, 11, and 12</w:t>
            </w:r>
          </w:p>
        </w:tc>
        <w:tc>
          <w:tcPr>
            <w:tcW w:w="1767" w:type="dxa"/>
          </w:tcPr>
          <w:p w14:paraId="027B7527" w14:textId="5974A824" w:rsidR="00A85318" w:rsidRPr="00C24457" w:rsidRDefault="00A85318" w:rsidP="007E7483">
            <w:pPr>
              <w:pStyle w:val="BodyText"/>
              <w:spacing w:after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>1</w:t>
            </w:r>
            <w:r w:rsidR="006B3615">
              <w:rPr>
                <w:rFonts w:cs="Open Sans"/>
                <w:color w:val="000000" w:themeColor="text1"/>
              </w:rPr>
              <w:t xml:space="preserve">, 10, </w:t>
            </w:r>
            <w:r w:rsidR="00B9029B">
              <w:rPr>
                <w:rFonts w:cs="Open Sans"/>
                <w:color w:val="000000" w:themeColor="text1"/>
              </w:rPr>
              <w:t xml:space="preserve">and </w:t>
            </w:r>
            <w:r>
              <w:rPr>
                <w:rFonts w:cs="Open Sans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781" w:type="dxa"/>
          </w:tcPr>
          <w:p w14:paraId="418E3595" w14:textId="6C44DD29" w:rsidR="00A85318" w:rsidRPr="00C24457" w:rsidRDefault="00A85318" w:rsidP="007E7483">
            <w:pPr>
              <w:pStyle w:val="BodyText"/>
              <w:spacing w:after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 xml:space="preserve">1, 6, </w:t>
            </w:r>
            <w:r w:rsidR="00B9029B">
              <w:rPr>
                <w:rFonts w:cs="Open Sans"/>
                <w:color w:val="000000" w:themeColor="text1"/>
              </w:rPr>
              <w:t xml:space="preserve">and </w:t>
            </w:r>
            <w:r>
              <w:rPr>
                <w:rFonts w:cs="Open Sans"/>
                <w:color w:val="000000" w:themeColor="text1"/>
                <w:sz w:val="22"/>
                <w:szCs w:val="22"/>
              </w:rPr>
              <w:t>28</w:t>
            </w:r>
          </w:p>
        </w:tc>
      </w:tr>
      <w:tr w:rsidR="00A85318" w:rsidRPr="00C24457" w14:paraId="0C8D8C5C" w14:textId="07AA690D" w:rsidTr="00042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14:paraId="463C2613" w14:textId="77777777" w:rsidR="00A85318" w:rsidRPr="00361F7D" w:rsidRDefault="00A85318" w:rsidP="00A85318">
            <w:pPr>
              <w:pStyle w:val="BodyText"/>
              <w:numPr>
                <w:ilvl w:val="0"/>
                <w:numId w:val="3"/>
              </w:numPr>
              <w:spacing w:after="240"/>
              <w:ind w:left="337"/>
              <w:rPr>
                <w:rFonts w:cs="Open Sans"/>
                <w:b w:val="0"/>
                <w:color w:val="000000" w:themeColor="text1"/>
              </w:rPr>
            </w:pPr>
            <w:r w:rsidRPr="00361F7D">
              <w:rPr>
                <w:rFonts w:cs="Open Sans"/>
                <w:b w:val="0"/>
                <w:color w:val="000000" w:themeColor="text1"/>
              </w:rPr>
              <w:t>Explain the impact that niche and personal emotion based animal welfare legislation can have on production agriculture.</w:t>
            </w:r>
          </w:p>
        </w:tc>
        <w:tc>
          <w:tcPr>
            <w:tcW w:w="1775" w:type="dxa"/>
          </w:tcPr>
          <w:p w14:paraId="78CB010F" w14:textId="56DDA0F2" w:rsidR="00A85318" w:rsidRPr="00C24457" w:rsidRDefault="00A85318" w:rsidP="007E7483">
            <w:pPr>
              <w:pStyle w:val="BodyText"/>
              <w:spacing w:after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>1</w:t>
            </w:r>
            <w:r w:rsidR="00B9029B">
              <w:rPr>
                <w:rFonts w:cs="Open Sans"/>
                <w:color w:val="000000" w:themeColor="text1"/>
              </w:rPr>
              <w:t xml:space="preserve"> and</w:t>
            </w:r>
            <w:r>
              <w:rPr>
                <w:rFonts w:cs="Open Sans"/>
                <w:color w:val="000000" w:themeColor="text1"/>
                <w:sz w:val="22"/>
                <w:szCs w:val="22"/>
              </w:rPr>
              <w:t xml:space="preserve"> 5</w:t>
            </w:r>
          </w:p>
        </w:tc>
        <w:tc>
          <w:tcPr>
            <w:tcW w:w="1774" w:type="dxa"/>
          </w:tcPr>
          <w:p w14:paraId="0F1A2861" w14:textId="0F744733" w:rsidR="00A85318" w:rsidRPr="00C24457" w:rsidRDefault="00A85318" w:rsidP="007E7483">
            <w:pPr>
              <w:pStyle w:val="BodyText"/>
              <w:spacing w:after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 xml:space="preserve">1, 9, 11, </w:t>
            </w:r>
            <w:r w:rsidR="00B9029B">
              <w:rPr>
                <w:rFonts w:cs="Open Sans"/>
                <w:color w:val="000000" w:themeColor="text1"/>
              </w:rPr>
              <w:t xml:space="preserve">and </w:t>
            </w:r>
            <w:r>
              <w:rPr>
                <w:rFonts w:cs="Open Sans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767" w:type="dxa"/>
          </w:tcPr>
          <w:p w14:paraId="1210C76F" w14:textId="43C4AE80" w:rsidR="00A85318" w:rsidRPr="00C24457" w:rsidRDefault="00A85318" w:rsidP="007E7483">
            <w:pPr>
              <w:pStyle w:val="BodyText"/>
              <w:spacing w:after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>10</w:t>
            </w:r>
            <w:r w:rsidR="00B9029B">
              <w:rPr>
                <w:rFonts w:cs="Open Sans"/>
                <w:color w:val="000000" w:themeColor="text1"/>
              </w:rPr>
              <w:t xml:space="preserve"> and</w:t>
            </w:r>
            <w:r>
              <w:rPr>
                <w:rFonts w:cs="Open Sans"/>
                <w:color w:val="000000" w:themeColor="text1"/>
                <w:sz w:val="22"/>
                <w:szCs w:val="22"/>
              </w:rPr>
              <w:t xml:space="preserve"> 11</w:t>
            </w:r>
          </w:p>
        </w:tc>
        <w:tc>
          <w:tcPr>
            <w:tcW w:w="1781" w:type="dxa"/>
          </w:tcPr>
          <w:p w14:paraId="2F8CDBFC" w14:textId="0395BF1D" w:rsidR="00A85318" w:rsidRPr="00C24457" w:rsidRDefault="006B3615" w:rsidP="007E7483">
            <w:pPr>
              <w:pStyle w:val="BodyText"/>
              <w:spacing w:after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 xml:space="preserve">6, 7, </w:t>
            </w:r>
            <w:r w:rsidR="00B9029B">
              <w:rPr>
                <w:rFonts w:cs="Open Sans"/>
                <w:color w:val="000000" w:themeColor="text1"/>
              </w:rPr>
              <w:t>and</w:t>
            </w:r>
            <w:r w:rsidR="00A85318">
              <w:rPr>
                <w:rFonts w:cs="Open Sans"/>
                <w:color w:val="000000" w:themeColor="text1"/>
                <w:sz w:val="22"/>
                <w:szCs w:val="22"/>
              </w:rPr>
              <w:t xml:space="preserve"> 28</w:t>
            </w:r>
          </w:p>
        </w:tc>
      </w:tr>
      <w:tr w:rsidR="00A85318" w:rsidRPr="00C24457" w14:paraId="315F051C" w14:textId="49E0183B" w:rsidTr="00042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14:paraId="2D4E56A7" w14:textId="77777777" w:rsidR="00A85318" w:rsidRPr="00361F7D" w:rsidRDefault="00A85318" w:rsidP="00A85318">
            <w:pPr>
              <w:pStyle w:val="BodyText"/>
              <w:numPr>
                <w:ilvl w:val="0"/>
                <w:numId w:val="3"/>
              </w:numPr>
              <w:spacing w:after="240"/>
              <w:ind w:left="337"/>
              <w:rPr>
                <w:rFonts w:cs="Open Sans"/>
                <w:b w:val="0"/>
                <w:color w:val="000000" w:themeColor="text1"/>
              </w:rPr>
            </w:pPr>
            <w:r w:rsidRPr="00361F7D">
              <w:rPr>
                <w:rFonts w:cs="Open Sans"/>
                <w:b w:val="0"/>
              </w:rPr>
              <w:t xml:space="preserve">Explain the difference in emotion versus science </w:t>
            </w:r>
            <w:r w:rsidRPr="00361F7D">
              <w:rPr>
                <w:rFonts w:cs="Open Sans"/>
                <w:b w:val="0"/>
                <w:color w:val="000000" w:themeColor="text1"/>
              </w:rPr>
              <w:t xml:space="preserve">based decision making in terms of public perception of animal agriculture. </w:t>
            </w:r>
          </w:p>
        </w:tc>
        <w:tc>
          <w:tcPr>
            <w:tcW w:w="1775" w:type="dxa"/>
          </w:tcPr>
          <w:p w14:paraId="29B19E6A" w14:textId="1FE8C2B1" w:rsidR="00A85318" w:rsidRPr="00C24457" w:rsidRDefault="00A85318" w:rsidP="007E7483">
            <w:pPr>
              <w:pStyle w:val="BodyText"/>
              <w:spacing w:after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 w:val="22"/>
                <w:szCs w:val="22"/>
              </w:rPr>
            </w:pPr>
            <w:r>
              <w:rPr>
                <w:rFonts w:cs="Open Sans"/>
                <w:sz w:val="22"/>
                <w:szCs w:val="22"/>
              </w:rPr>
              <w:t>5</w:t>
            </w:r>
          </w:p>
        </w:tc>
        <w:tc>
          <w:tcPr>
            <w:tcW w:w="1774" w:type="dxa"/>
          </w:tcPr>
          <w:p w14:paraId="0085437C" w14:textId="41BFC5FA" w:rsidR="00A85318" w:rsidRPr="00C24457" w:rsidRDefault="006B3615" w:rsidP="007E7483">
            <w:pPr>
              <w:pStyle w:val="BodyText"/>
              <w:spacing w:after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 w:val="22"/>
                <w:szCs w:val="22"/>
              </w:rPr>
            </w:pPr>
            <w:r>
              <w:rPr>
                <w:rFonts w:cs="Open Sans"/>
                <w:sz w:val="22"/>
                <w:szCs w:val="22"/>
              </w:rPr>
              <w:t>11 and 12</w:t>
            </w:r>
          </w:p>
        </w:tc>
        <w:tc>
          <w:tcPr>
            <w:tcW w:w="1767" w:type="dxa"/>
          </w:tcPr>
          <w:p w14:paraId="5A9CC93D" w14:textId="58E728E3" w:rsidR="00A85318" w:rsidRPr="00C24457" w:rsidRDefault="006B3615" w:rsidP="007E7483">
            <w:pPr>
              <w:pStyle w:val="BodyText"/>
              <w:spacing w:after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 w:val="22"/>
                <w:szCs w:val="22"/>
              </w:rPr>
            </w:pPr>
            <w:r>
              <w:rPr>
                <w:rFonts w:cs="Open Sans"/>
                <w:sz w:val="22"/>
                <w:szCs w:val="22"/>
              </w:rPr>
              <w:t xml:space="preserve">10 and </w:t>
            </w:r>
            <w:r w:rsidR="00A85318">
              <w:rPr>
                <w:rFonts w:cs="Open Sans"/>
                <w:sz w:val="22"/>
                <w:szCs w:val="22"/>
              </w:rPr>
              <w:t>11</w:t>
            </w:r>
          </w:p>
        </w:tc>
        <w:tc>
          <w:tcPr>
            <w:tcW w:w="1781" w:type="dxa"/>
          </w:tcPr>
          <w:p w14:paraId="350E666D" w14:textId="22D177A1" w:rsidR="00A85318" w:rsidRPr="00C24457" w:rsidRDefault="00A85318" w:rsidP="007E7483">
            <w:pPr>
              <w:pStyle w:val="BodyText"/>
              <w:spacing w:after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 w:val="22"/>
                <w:szCs w:val="22"/>
              </w:rPr>
            </w:pPr>
            <w:r>
              <w:rPr>
                <w:rFonts w:cs="Open Sans"/>
                <w:sz w:val="22"/>
                <w:szCs w:val="22"/>
              </w:rPr>
              <w:t>6</w:t>
            </w:r>
            <w:r w:rsidR="006B3615">
              <w:rPr>
                <w:rFonts w:cs="Open Sans"/>
                <w:sz w:val="22"/>
                <w:szCs w:val="22"/>
              </w:rPr>
              <w:t xml:space="preserve"> and 7</w:t>
            </w:r>
          </w:p>
        </w:tc>
      </w:tr>
      <w:tr w:rsidR="00A85318" w:rsidRPr="00C24457" w14:paraId="18C94203" w14:textId="047C3905" w:rsidTr="00042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14:paraId="2553BEBE" w14:textId="6D829905" w:rsidR="00A85318" w:rsidRPr="005B73AC" w:rsidRDefault="00A85318" w:rsidP="00A85318">
            <w:pPr>
              <w:pStyle w:val="BodyText"/>
              <w:numPr>
                <w:ilvl w:val="0"/>
                <w:numId w:val="3"/>
              </w:numPr>
              <w:spacing w:after="240"/>
              <w:ind w:left="337"/>
              <w:rPr>
                <w:rFonts w:cs="Open Sans"/>
                <w:b w:val="0"/>
              </w:rPr>
            </w:pPr>
            <w:r w:rsidRPr="00361F7D">
              <w:rPr>
                <w:rFonts w:cs="Open Sans"/>
                <w:b w:val="0"/>
              </w:rPr>
              <w:t xml:space="preserve">Describe the benefits of common animal husbandry procedures for production and companion animals.  Explain their necessity in terms of public perception and acceptance.  </w:t>
            </w:r>
          </w:p>
        </w:tc>
        <w:tc>
          <w:tcPr>
            <w:tcW w:w="1775" w:type="dxa"/>
          </w:tcPr>
          <w:p w14:paraId="748B502C" w14:textId="633517B9" w:rsidR="00A85318" w:rsidRPr="00C24457" w:rsidRDefault="00A85318" w:rsidP="007E7483">
            <w:pPr>
              <w:pStyle w:val="BodyText"/>
              <w:spacing w:after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sz w:val="22"/>
                <w:szCs w:val="22"/>
              </w:rPr>
            </w:pPr>
            <w:r>
              <w:rPr>
                <w:rFonts w:cs="Open Sans"/>
                <w:sz w:val="22"/>
                <w:szCs w:val="22"/>
              </w:rPr>
              <w:t xml:space="preserve">1, 4, </w:t>
            </w:r>
            <w:r w:rsidR="00B9029B">
              <w:rPr>
                <w:rFonts w:cs="Open Sans"/>
                <w:color w:val="000000" w:themeColor="text1"/>
              </w:rPr>
              <w:t xml:space="preserve">and </w:t>
            </w:r>
            <w:r>
              <w:rPr>
                <w:rFonts w:cs="Open Sans"/>
                <w:sz w:val="22"/>
                <w:szCs w:val="22"/>
              </w:rPr>
              <w:t>5</w:t>
            </w:r>
          </w:p>
        </w:tc>
        <w:tc>
          <w:tcPr>
            <w:tcW w:w="1774" w:type="dxa"/>
          </w:tcPr>
          <w:p w14:paraId="647A1001" w14:textId="06DBFD8F" w:rsidR="00A85318" w:rsidRPr="00C24457" w:rsidRDefault="00A85318" w:rsidP="007E7483">
            <w:pPr>
              <w:pStyle w:val="BodyText"/>
              <w:spacing w:after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sz w:val="22"/>
                <w:szCs w:val="22"/>
              </w:rPr>
            </w:pPr>
            <w:r>
              <w:rPr>
                <w:rFonts w:cs="Open Sans"/>
                <w:sz w:val="22"/>
                <w:szCs w:val="22"/>
              </w:rPr>
              <w:t xml:space="preserve">7, 9, 10, </w:t>
            </w:r>
            <w:r w:rsidR="00B9029B">
              <w:rPr>
                <w:rFonts w:cs="Open Sans"/>
                <w:color w:val="000000" w:themeColor="text1"/>
              </w:rPr>
              <w:t xml:space="preserve">and </w:t>
            </w:r>
            <w:r>
              <w:rPr>
                <w:rFonts w:cs="Open Sans"/>
                <w:sz w:val="22"/>
                <w:szCs w:val="22"/>
              </w:rPr>
              <w:t>12</w:t>
            </w:r>
          </w:p>
        </w:tc>
        <w:tc>
          <w:tcPr>
            <w:tcW w:w="1767" w:type="dxa"/>
          </w:tcPr>
          <w:p w14:paraId="2C75EF4A" w14:textId="751AE494" w:rsidR="00BE06A5" w:rsidRDefault="00A85318" w:rsidP="00BE06A5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sz w:val="22"/>
                <w:szCs w:val="22"/>
              </w:rPr>
            </w:pPr>
            <w:r>
              <w:rPr>
                <w:rFonts w:cs="Open Sans"/>
                <w:sz w:val="22"/>
                <w:szCs w:val="22"/>
              </w:rPr>
              <w:t xml:space="preserve">5, </w:t>
            </w:r>
            <w:r w:rsidR="006B3615">
              <w:rPr>
                <w:rFonts w:cs="Open Sans"/>
                <w:sz w:val="22"/>
                <w:szCs w:val="22"/>
              </w:rPr>
              <w:t xml:space="preserve">10, 11, </w:t>
            </w:r>
            <w:r>
              <w:rPr>
                <w:rFonts w:cs="Open Sans"/>
                <w:sz w:val="22"/>
                <w:szCs w:val="22"/>
              </w:rPr>
              <w:t>18</w:t>
            </w:r>
            <w:r w:rsidR="000162C2">
              <w:rPr>
                <w:rFonts w:cs="Open Sans"/>
                <w:sz w:val="22"/>
                <w:szCs w:val="22"/>
              </w:rPr>
              <w:t xml:space="preserve"> </w:t>
            </w:r>
            <w:r>
              <w:rPr>
                <w:rFonts w:cs="Open Sans"/>
                <w:sz w:val="22"/>
                <w:szCs w:val="22"/>
              </w:rPr>
              <w:t>A</w:t>
            </w:r>
            <w:r w:rsidR="000162C2">
              <w:rPr>
                <w:rFonts w:cs="Open Sans"/>
                <w:sz w:val="22"/>
                <w:szCs w:val="22"/>
              </w:rPr>
              <w:t xml:space="preserve"> </w:t>
            </w:r>
            <w:r>
              <w:rPr>
                <w:rFonts w:cs="Open Sans"/>
                <w:sz w:val="22"/>
                <w:szCs w:val="22"/>
              </w:rPr>
              <w:t>&amp;</w:t>
            </w:r>
            <w:r w:rsidR="000162C2">
              <w:rPr>
                <w:rFonts w:cs="Open Sans"/>
                <w:sz w:val="22"/>
                <w:szCs w:val="22"/>
              </w:rPr>
              <w:t xml:space="preserve"> </w:t>
            </w:r>
            <w:r>
              <w:rPr>
                <w:rFonts w:cs="Open Sans"/>
                <w:sz w:val="22"/>
                <w:szCs w:val="22"/>
              </w:rPr>
              <w:t xml:space="preserve">B, </w:t>
            </w:r>
          </w:p>
          <w:p w14:paraId="48AC42BA" w14:textId="77777777" w:rsidR="00BE06A5" w:rsidRDefault="00A85318" w:rsidP="00BE06A5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sz w:val="22"/>
                <w:szCs w:val="22"/>
              </w:rPr>
            </w:pPr>
            <w:r>
              <w:rPr>
                <w:rFonts w:cs="Open Sans"/>
                <w:sz w:val="22"/>
                <w:szCs w:val="22"/>
              </w:rPr>
              <w:t>19</w:t>
            </w:r>
            <w:r w:rsidR="000162C2">
              <w:rPr>
                <w:rFonts w:cs="Open Sans"/>
                <w:sz w:val="22"/>
                <w:szCs w:val="22"/>
              </w:rPr>
              <w:t xml:space="preserve"> </w:t>
            </w:r>
            <w:r>
              <w:rPr>
                <w:rFonts w:cs="Open Sans"/>
                <w:sz w:val="22"/>
                <w:szCs w:val="22"/>
              </w:rPr>
              <w:t>A</w:t>
            </w:r>
            <w:r w:rsidR="000162C2">
              <w:rPr>
                <w:rFonts w:cs="Open Sans"/>
                <w:sz w:val="22"/>
                <w:szCs w:val="22"/>
              </w:rPr>
              <w:t xml:space="preserve"> </w:t>
            </w:r>
            <w:r>
              <w:rPr>
                <w:rFonts w:cs="Open Sans"/>
                <w:sz w:val="22"/>
                <w:szCs w:val="22"/>
              </w:rPr>
              <w:t>&amp;</w:t>
            </w:r>
            <w:r w:rsidR="000162C2">
              <w:rPr>
                <w:rFonts w:cs="Open Sans"/>
                <w:sz w:val="22"/>
                <w:szCs w:val="22"/>
              </w:rPr>
              <w:t xml:space="preserve"> </w:t>
            </w:r>
            <w:r>
              <w:rPr>
                <w:rFonts w:cs="Open Sans"/>
                <w:sz w:val="22"/>
                <w:szCs w:val="22"/>
              </w:rPr>
              <w:t xml:space="preserve">B, </w:t>
            </w:r>
          </w:p>
          <w:p w14:paraId="7FEA02B5" w14:textId="77777777" w:rsidR="00BE06A5" w:rsidRDefault="00A85318" w:rsidP="00BE06A5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sz w:val="22"/>
                <w:szCs w:val="22"/>
              </w:rPr>
            </w:pPr>
            <w:r>
              <w:rPr>
                <w:rFonts w:cs="Open Sans"/>
                <w:sz w:val="22"/>
                <w:szCs w:val="22"/>
              </w:rPr>
              <w:t>20 A</w:t>
            </w:r>
            <w:r w:rsidR="000162C2">
              <w:rPr>
                <w:rFonts w:cs="Open Sans"/>
                <w:sz w:val="22"/>
                <w:szCs w:val="22"/>
              </w:rPr>
              <w:t xml:space="preserve"> </w:t>
            </w:r>
            <w:r>
              <w:rPr>
                <w:rFonts w:cs="Open Sans"/>
                <w:sz w:val="22"/>
                <w:szCs w:val="22"/>
              </w:rPr>
              <w:t>&amp;</w:t>
            </w:r>
            <w:r w:rsidR="000162C2">
              <w:rPr>
                <w:rFonts w:cs="Open Sans"/>
                <w:sz w:val="22"/>
                <w:szCs w:val="22"/>
              </w:rPr>
              <w:t xml:space="preserve"> </w:t>
            </w:r>
            <w:r>
              <w:rPr>
                <w:rFonts w:cs="Open Sans"/>
                <w:sz w:val="22"/>
                <w:szCs w:val="22"/>
              </w:rPr>
              <w:t xml:space="preserve">B, </w:t>
            </w:r>
          </w:p>
          <w:p w14:paraId="1398B907" w14:textId="4F76D802" w:rsidR="00A85318" w:rsidRPr="00C24457" w:rsidRDefault="00A85318" w:rsidP="00BE06A5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sz w:val="22"/>
                <w:szCs w:val="22"/>
              </w:rPr>
            </w:pPr>
            <w:r>
              <w:rPr>
                <w:rFonts w:cs="Open Sans"/>
                <w:sz w:val="22"/>
                <w:szCs w:val="22"/>
              </w:rPr>
              <w:t>21</w:t>
            </w:r>
            <w:r w:rsidR="000162C2">
              <w:rPr>
                <w:rFonts w:cs="Open Sans"/>
                <w:sz w:val="22"/>
                <w:szCs w:val="22"/>
              </w:rPr>
              <w:t xml:space="preserve"> </w:t>
            </w:r>
            <w:r>
              <w:rPr>
                <w:rFonts w:cs="Open Sans"/>
                <w:sz w:val="22"/>
                <w:szCs w:val="22"/>
              </w:rPr>
              <w:t>A</w:t>
            </w:r>
            <w:r w:rsidR="000162C2">
              <w:rPr>
                <w:rFonts w:cs="Open Sans"/>
                <w:sz w:val="22"/>
                <w:szCs w:val="22"/>
              </w:rPr>
              <w:t xml:space="preserve"> </w:t>
            </w:r>
            <w:r>
              <w:rPr>
                <w:rFonts w:cs="Open Sans"/>
                <w:sz w:val="22"/>
                <w:szCs w:val="22"/>
              </w:rPr>
              <w:t>&amp;</w:t>
            </w:r>
            <w:r w:rsidR="000162C2">
              <w:rPr>
                <w:rFonts w:cs="Open Sans"/>
                <w:sz w:val="22"/>
                <w:szCs w:val="22"/>
              </w:rPr>
              <w:t xml:space="preserve"> </w:t>
            </w:r>
            <w:r>
              <w:rPr>
                <w:rFonts w:cs="Open Sans"/>
                <w:sz w:val="22"/>
                <w:szCs w:val="22"/>
              </w:rPr>
              <w:t xml:space="preserve">B, </w:t>
            </w:r>
            <w:r w:rsidR="00B9029B">
              <w:rPr>
                <w:rFonts w:cs="Open Sans"/>
                <w:color w:val="000000" w:themeColor="text1"/>
              </w:rPr>
              <w:t xml:space="preserve">and </w:t>
            </w:r>
            <w:r>
              <w:rPr>
                <w:rFonts w:cs="Open Sans"/>
                <w:sz w:val="22"/>
                <w:szCs w:val="22"/>
              </w:rPr>
              <w:t>22 A</w:t>
            </w:r>
            <w:r w:rsidR="000162C2">
              <w:rPr>
                <w:rFonts w:cs="Open Sans"/>
                <w:sz w:val="22"/>
                <w:szCs w:val="22"/>
              </w:rPr>
              <w:t xml:space="preserve"> </w:t>
            </w:r>
            <w:r>
              <w:rPr>
                <w:rFonts w:cs="Open Sans"/>
                <w:sz w:val="22"/>
                <w:szCs w:val="22"/>
              </w:rPr>
              <w:t>&amp;B</w:t>
            </w:r>
            <w:r w:rsidR="000162C2">
              <w:rPr>
                <w:rFonts w:cs="Open Sans"/>
                <w:sz w:val="22"/>
                <w:szCs w:val="22"/>
              </w:rPr>
              <w:t xml:space="preserve"> </w:t>
            </w:r>
          </w:p>
        </w:tc>
        <w:tc>
          <w:tcPr>
            <w:tcW w:w="1781" w:type="dxa"/>
          </w:tcPr>
          <w:p w14:paraId="2CA42AFE" w14:textId="7A369FE0" w:rsidR="00A85318" w:rsidRPr="00C24457" w:rsidRDefault="00A85318" w:rsidP="007E7483">
            <w:pPr>
              <w:pStyle w:val="BodyText"/>
              <w:spacing w:after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sz w:val="22"/>
                <w:szCs w:val="22"/>
              </w:rPr>
            </w:pPr>
            <w:r>
              <w:rPr>
                <w:rFonts w:cs="Open Sans"/>
                <w:sz w:val="22"/>
                <w:szCs w:val="22"/>
              </w:rPr>
              <w:t>8</w:t>
            </w:r>
            <w:r w:rsidR="00B9029B">
              <w:rPr>
                <w:rFonts w:cs="Open Sans"/>
                <w:color w:val="000000" w:themeColor="text1"/>
              </w:rPr>
              <w:t xml:space="preserve"> and</w:t>
            </w:r>
            <w:r>
              <w:rPr>
                <w:rFonts w:cs="Open Sans"/>
                <w:sz w:val="22"/>
                <w:szCs w:val="22"/>
              </w:rPr>
              <w:t xml:space="preserve"> 28</w:t>
            </w:r>
          </w:p>
        </w:tc>
      </w:tr>
    </w:tbl>
    <w:p w14:paraId="4DB358B3" w14:textId="77777777" w:rsidR="005B73AC" w:rsidRDefault="005B73AC">
      <w:r>
        <w:rPr>
          <w:b/>
          <w:bCs/>
        </w:rPr>
        <w:br w:type="page"/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693"/>
        <w:gridCol w:w="1775"/>
        <w:gridCol w:w="1774"/>
        <w:gridCol w:w="1767"/>
        <w:gridCol w:w="1781"/>
      </w:tblGrid>
      <w:tr w:rsidR="005B73AC" w:rsidRPr="00361F7D" w14:paraId="686F6838" w14:textId="77777777" w:rsidTr="00780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  <w:shd w:val="clear" w:color="auto" w:fill="4F81BD"/>
          </w:tcPr>
          <w:p w14:paraId="0A6DE7A2" w14:textId="77777777" w:rsidR="005B73AC" w:rsidRPr="00361F7D" w:rsidRDefault="005B73AC" w:rsidP="005B73AC">
            <w:pPr>
              <w:pStyle w:val="BodyText"/>
              <w:ind w:left="0"/>
              <w:jc w:val="center"/>
              <w:rPr>
                <w:rFonts w:cs="Open Sans"/>
                <w:sz w:val="22"/>
                <w:szCs w:val="22"/>
              </w:rPr>
            </w:pPr>
            <w:r w:rsidRPr="00361F7D">
              <w:rPr>
                <w:rFonts w:cs="Open Sans"/>
                <w:sz w:val="22"/>
                <w:szCs w:val="22"/>
              </w:rPr>
              <w:lastRenderedPageBreak/>
              <w:t>Learning Outcome</w:t>
            </w:r>
          </w:p>
        </w:tc>
        <w:tc>
          <w:tcPr>
            <w:tcW w:w="1775" w:type="dxa"/>
            <w:shd w:val="clear" w:color="auto" w:fill="4F81BD"/>
          </w:tcPr>
          <w:p w14:paraId="355BDE36" w14:textId="77777777" w:rsidR="005B73AC" w:rsidRPr="00361F7D" w:rsidRDefault="005B73AC" w:rsidP="007E7483">
            <w:pPr>
              <w:pStyle w:val="BodyTex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 w:val="22"/>
                <w:szCs w:val="22"/>
              </w:rPr>
            </w:pPr>
            <w:r w:rsidRPr="00361F7D">
              <w:rPr>
                <w:rFonts w:cs="Open Sans"/>
                <w:sz w:val="22"/>
                <w:szCs w:val="22"/>
              </w:rPr>
              <w:t>Agriscience</w:t>
            </w:r>
          </w:p>
        </w:tc>
        <w:tc>
          <w:tcPr>
            <w:tcW w:w="1774" w:type="dxa"/>
            <w:shd w:val="clear" w:color="auto" w:fill="4F81BD"/>
          </w:tcPr>
          <w:p w14:paraId="2068857A" w14:textId="77777777" w:rsidR="005B73AC" w:rsidRPr="00361F7D" w:rsidRDefault="005B73AC" w:rsidP="007E7483">
            <w:pPr>
              <w:pStyle w:val="BodyTex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 w:val="22"/>
                <w:szCs w:val="22"/>
              </w:rPr>
            </w:pPr>
            <w:r w:rsidRPr="00361F7D">
              <w:rPr>
                <w:rFonts w:cs="Open Sans"/>
                <w:sz w:val="22"/>
                <w:szCs w:val="22"/>
              </w:rPr>
              <w:t>Small Animal Science</w:t>
            </w:r>
          </w:p>
        </w:tc>
        <w:tc>
          <w:tcPr>
            <w:tcW w:w="1767" w:type="dxa"/>
            <w:shd w:val="clear" w:color="auto" w:fill="4F81BD"/>
          </w:tcPr>
          <w:p w14:paraId="64D55436" w14:textId="77777777" w:rsidR="005B73AC" w:rsidRPr="00361F7D" w:rsidRDefault="005B73AC" w:rsidP="007E7483">
            <w:pPr>
              <w:pStyle w:val="BodyTex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 w:val="22"/>
                <w:szCs w:val="22"/>
              </w:rPr>
            </w:pPr>
            <w:r w:rsidRPr="00361F7D">
              <w:rPr>
                <w:rFonts w:cs="Open Sans"/>
                <w:sz w:val="22"/>
                <w:szCs w:val="22"/>
              </w:rPr>
              <w:t>Large Animal Science</w:t>
            </w:r>
          </w:p>
        </w:tc>
        <w:tc>
          <w:tcPr>
            <w:tcW w:w="1781" w:type="dxa"/>
            <w:shd w:val="clear" w:color="auto" w:fill="4F81BD"/>
          </w:tcPr>
          <w:p w14:paraId="670C92FA" w14:textId="77777777" w:rsidR="005B73AC" w:rsidRPr="00361F7D" w:rsidRDefault="005B73AC" w:rsidP="007E7483">
            <w:pPr>
              <w:pStyle w:val="BodyTex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 w:val="22"/>
                <w:szCs w:val="22"/>
              </w:rPr>
            </w:pPr>
            <w:r w:rsidRPr="00361F7D">
              <w:rPr>
                <w:rFonts w:cs="Open Sans"/>
                <w:sz w:val="22"/>
                <w:szCs w:val="22"/>
              </w:rPr>
              <w:t>Veterinary Science</w:t>
            </w:r>
          </w:p>
        </w:tc>
      </w:tr>
      <w:tr w:rsidR="00A85318" w:rsidRPr="00C24457" w14:paraId="2E8552BE" w14:textId="31121243" w:rsidTr="00042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14:paraId="7BF62F66" w14:textId="77777777" w:rsidR="00A85318" w:rsidRPr="00361F7D" w:rsidRDefault="00A85318" w:rsidP="00A85318">
            <w:pPr>
              <w:pStyle w:val="BodyText"/>
              <w:numPr>
                <w:ilvl w:val="0"/>
                <w:numId w:val="3"/>
              </w:numPr>
              <w:spacing w:after="240"/>
              <w:ind w:left="337"/>
              <w:rPr>
                <w:rFonts w:cs="Open Sans"/>
                <w:b w:val="0"/>
                <w:color w:val="000000" w:themeColor="text1"/>
              </w:rPr>
            </w:pPr>
            <w:r w:rsidRPr="00361F7D">
              <w:rPr>
                <w:rFonts w:cs="Open Sans"/>
                <w:b w:val="0"/>
                <w:color w:val="000000" w:themeColor="text1"/>
              </w:rPr>
              <w:t>Describe how the ethical use of animals improves human life as a source of food, clothing, defense, transportation, logistics, entertainment, and biomedical research. Justify continued use of animals if non-animal alternatives exist.</w:t>
            </w:r>
          </w:p>
        </w:tc>
        <w:tc>
          <w:tcPr>
            <w:tcW w:w="1775" w:type="dxa"/>
          </w:tcPr>
          <w:p w14:paraId="616596F3" w14:textId="6C201B57" w:rsidR="00A85318" w:rsidRPr="00C24457" w:rsidRDefault="00A85318" w:rsidP="007E7483">
            <w:pPr>
              <w:pStyle w:val="BodyText"/>
              <w:spacing w:after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>4</w:t>
            </w:r>
            <w:r w:rsidR="00B9029B">
              <w:rPr>
                <w:rFonts w:cs="Open Sans"/>
                <w:color w:val="000000" w:themeColor="text1"/>
              </w:rPr>
              <w:t xml:space="preserve"> and</w:t>
            </w:r>
            <w:r>
              <w:rPr>
                <w:rFonts w:cs="Open Sans"/>
                <w:color w:val="000000" w:themeColor="text1"/>
                <w:sz w:val="22"/>
                <w:szCs w:val="22"/>
              </w:rPr>
              <w:t xml:space="preserve"> 5</w:t>
            </w:r>
          </w:p>
        </w:tc>
        <w:tc>
          <w:tcPr>
            <w:tcW w:w="1774" w:type="dxa"/>
          </w:tcPr>
          <w:p w14:paraId="4FCBAD25" w14:textId="26C5D404" w:rsidR="00A85318" w:rsidRPr="00C24457" w:rsidRDefault="00A85318" w:rsidP="007E7483">
            <w:pPr>
              <w:pStyle w:val="BodyText"/>
              <w:spacing w:after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 xml:space="preserve">2, 4 11, </w:t>
            </w:r>
            <w:r w:rsidR="00B9029B">
              <w:rPr>
                <w:rFonts w:cs="Open Sans"/>
                <w:color w:val="000000" w:themeColor="text1"/>
              </w:rPr>
              <w:t xml:space="preserve">and </w:t>
            </w:r>
            <w:r>
              <w:rPr>
                <w:rFonts w:cs="Open Sans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767" w:type="dxa"/>
          </w:tcPr>
          <w:p w14:paraId="23FC3323" w14:textId="4C6ADF75" w:rsidR="00A85318" w:rsidRPr="00C24457" w:rsidRDefault="00A85318" w:rsidP="007E7483">
            <w:pPr>
              <w:pStyle w:val="BodyText"/>
              <w:spacing w:after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 xml:space="preserve">1, 5, </w:t>
            </w:r>
            <w:r w:rsidR="005E6808">
              <w:rPr>
                <w:rFonts w:cs="Open Sans"/>
                <w:color w:val="000000" w:themeColor="text1"/>
                <w:sz w:val="22"/>
                <w:szCs w:val="22"/>
              </w:rPr>
              <w:t xml:space="preserve">10, </w:t>
            </w:r>
            <w:r w:rsidR="00B9029B">
              <w:rPr>
                <w:rFonts w:cs="Open Sans"/>
                <w:color w:val="000000" w:themeColor="text1"/>
              </w:rPr>
              <w:t xml:space="preserve">and </w:t>
            </w:r>
            <w:r>
              <w:rPr>
                <w:rFonts w:cs="Open Sans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781" w:type="dxa"/>
          </w:tcPr>
          <w:p w14:paraId="1D5372D4" w14:textId="14160146" w:rsidR="00A85318" w:rsidRPr="00C24457" w:rsidRDefault="00A85318" w:rsidP="007E7483">
            <w:pPr>
              <w:pStyle w:val="BodyText"/>
              <w:spacing w:after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 xml:space="preserve">1, 2, 6, </w:t>
            </w:r>
            <w:r w:rsidR="00B9029B">
              <w:rPr>
                <w:rFonts w:cs="Open Sans"/>
                <w:color w:val="000000" w:themeColor="text1"/>
              </w:rPr>
              <w:t xml:space="preserve">and </w:t>
            </w:r>
            <w:r>
              <w:rPr>
                <w:rFonts w:cs="Open Sans"/>
                <w:color w:val="000000" w:themeColor="text1"/>
                <w:sz w:val="22"/>
                <w:szCs w:val="22"/>
              </w:rPr>
              <w:t>7</w:t>
            </w:r>
          </w:p>
        </w:tc>
      </w:tr>
      <w:tr w:rsidR="00A85318" w:rsidRPr="00C24457" w14:paraId="3BF62E95" w14:textId="2568E45E" w:rsidTr="00042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14:paraId="4BC41213" w14:textId="77777777" w:rsidR="00A85318" w:rsidRPr="00361F7D" w:rsidRDefault="00A85318" w:rsidP="00A85318">
            <w:pPr>
              <w:pStyle w:val="BodyText"/>
              <w:numPr>
                <w:ilvl w:val="0"/>
                <w:numId w:val="3"/>
              </w:numPr>
              <w:spacing w:after="240"/>
              <w:ind w:left="337"/>
              <w:rPr>
                <w:rFonts w:cs="Open Sans"/>
                <w:b w:val="0"/>
                <w:color w:val="000000" w:themeColor="text1"/>
              </w:rPr>
            </w:pPr>
            <w:r w:rsidRPr="00361F7D">
              <w:rPr>
                <w:rFonts w:cs="Open Sans"/>
                <w:b w:val="0"/>
                <w:color w:val="000000" w:themeColor="text1"/>
              </w:rPr>
              <w:t xml:space="preserve">Assess alternative consumer choices </w:t>
            </w:r>
            <w:r w:rsidRPr="00361F7D">
              <w:rPr>
                <w:rFonts w:cs="Open Sans"/>
                <w:b w:val="0"/>
              </w:rPr>
              <w:t xml:space="preserve">and identify the </w:t>
            </w:r>
            <w:r w:rsidRPr="00361F7D">
              <w:rPr>
                <w:rFonts w:cs="Open Sans"/>
                <w:b w:val="0"/>
                <w:color w:val="000000" w:themeColor="text1"/>
              </w:rPr>
              <w:t>niche market opportunities for agriculture in the 21st century.</w:t>
            </w:r>
          </w:p>
        </w:tc>
        <w:tc>
          <w:tcPr>
            <w:tcW w:w="1775" w:type="dxa"/>
          </w:tcPr>
          <w:p w14:paraId="30E2CFCD" w14:textId="4F960DCA" w:rsidR="00A85318" w:rsidRPr="00C24457" w:rsidRDefault="00A85318" w:rsidP="007E7483">
            <w:pPr>
              <w:pStyle w:val="BodyText"/>
              <w:spacing w:after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74" w:type="dxa"/>
          </w:tcPr>
          <w:p w14:paraId="45CC91CB" w14:textId="77777777" w:rsidR="00A85318" w:rsidRPr="00C24457" w:rsidRDefault="00A85318" w:rsidP="007E7483">
            <w:pPr>
              <w:pStyle w:val="BodyText"/>
              <w:spacing w:after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</w:p>
        </w:tc>
        <w:tc>
          <w:tcPr>
            <w:tcW w:w="1767" w:type="dxa"/>
          </w:tcPr>
          <w:p w14:paraId="1D355BB0" w14:textId="3B0B6173" w:rsidR="00A85318" w:rsidRPr="00C24457" w:rsidRDefault="005E6808" w:rsidP="007E7483">
            <w:pPr>
              <w:pStyle w:val="BodyText"/>
              <w:spacing w:after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 xml:space="preserve">10 and </w:t>
            </w:r>
            <w:r w:rsidR="00A85318">
              <w:rPr>
                <w:rFonts w:cs="Open Sans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781" w:type="dxa"/>
          </w:tcPr>
          <w:p w14:paraId="440DAA36" w14:textId="58B169A5" w:rsidR="00A85318" w:rsidRPr="00C24457" w:rsidRDefault="00A85318" w:rsidP="007E7483">
            <w:pPr>
              <w:pStyle w:val="BodyText"/>
              <w:spacing w:after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>6</w:t>
            </w:r>
          </w:p>
        </w:tc>
      </w:tr>
      <w:tr w:rsidR="00A85318" w:rsidRPr="00C24457" w14:paraId="52C856B8" w14:textId="5B47BF12" w:rsidTr="00042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14:paraId="6E65CF23" w14:textId="77777777" w:rsidR="00A85318" w:rsidRPr="00361F7D" w:rsidRDefault="00A85318" w:rsidP="00A85318">
            <w:pPr>
              <w:pStyle w:val="BodyText"/>
              <w:numPr>
                <w:ilvl w:val="0"/>
                <w:numId w:val="3"/>
              </w:numPr>
              <w:spacing w:after="240"/>
              <w:ind w:left="337"/>
              <w:rPr>
                <w:rFonts w:cs="Open Sans"/>
                <w:b w:val="0"/>
                <w:color w:val="000000" w:themeColor="text1"/>
              </w:rPr>
            </w:pPr>
            <w:r w:rsidRPr="00361F7D">
              <w:rPr>
                <w:rFonts w:cs="Open Sans"/>
                <w:b w:val="0"/>
                <w:color w:val="000000" w:themeColor="text1"/>
              </w:rPr>
              <w:t xml:space="preserve">Outline state and federal animal care legislation/statutes, their ramifications on consumers and producers, and how they are enforced. </w:t>
            </w:r>
          </w:p>
        </w:tc>
        <w:tc>
          <w:tcPr>
            <w:tcW w:w="1775" w:type="dxa"/>
          </w:tcPr>
          <w:p w14:paraId="36135029" w14:textId="292EBB8E" w:rsidR="00A85318" w:rsidRPr="00C24457" w:rsidRDefault="00A85318" w:rsidP="007E7483">
            <w:pPr>
              <w:pStyle w:val="BodyText"/>
              <w:spacing w:after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774" w:type="dxa"/>
          </w:tcPr>
          <w:p w14:paraId="67DB8C26" w14:textId="667FCDFF" w:rsidR="00A85318" w:rsidRPr="00C24457" w:rsidRDefault="00A85318" w:rsidP="007E7483">
            <w:pPr>
              <w:pStyle w:val="BodyText"/>
              <w:spacing w:after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>11</w:t>
            </w:r>
            <w:r w:rsidR="00B9029B">
              <w:rPr>
                <w:rFonts w:cs="Open Sans"/>
                <w:color w:val="000000" w:themeColor="text1"/>
              </w:rPr>
              <w:t xml:space="preserve"> and </w:t>
            </w:r>
            <w:r>
              <w:rPr>
                <w:rFonts w:cs="Open Sans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767" w:type="dxa"/>
          </w:tcPr>
          <w:p w14:paraId="7DBB2819" w14:textId="28BCB45B" w:rsidR="00A85318" w:rsidRPr="00C24457" w:rsidRDefault="00A85318" w:rsidP="005E6808">
            <w:pPr>
              <w:pStyle w:val="BodyText"/>
              <w:spacing w:after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>7</w:t>
            </w:r>
            <w:r w:rsidR="005E6808">
              <w:rPr>
                <w:rFonts w:cs="Open Sans"/>
                <w:color w:val="000000" w:themeColor="text1"/>
              </w:rPr>
              <w:t xml:space="preserve">, </w:t>
            </w:r>
            <w:r>
              <w:rPr>
                <w:rFonts w:cs="Open Sans"/>
                <w:color w:val="000000" w:themeColor="text1"/>
                <w:sz w:val="22"/>
                <w:szCs w:val="22"/>
              </w:rPr>
              <w:t>10</w:t>
            </w:r>
            <w:r w:rsidR="005E6808">
              <w:rPr>
                <w:rFonts w:cs="Open Sans"/>
                <w:color w:val="000000" w:themeColor="text1"/>
                <w:sz w:val="22"/>
                <w:szCs w:val="22"/>
              </w:rPr>
              <w:t>, and 11</w:t>
            </w:r>
          </w:p>
        </w:tc>
        <w:tc>
          <w:tcPr>
            <w:tcW w:w="1781" w:type="dxa"/>
          </w:tcPr>
          <w:p w14:paraId="4B52AF02" w14:textId="1E711349" w:rsidR="00A85318" w:rsidRDefault="000162C2" w:rsidP="007E7483">
            <w:pPr>
              <w:pStyle w:val="BodyText"/>
              <w:spacing w:before="4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 xml:space="preserve">7 D, </w:t>
            </w:r>
            <w:r w:rsidR="00B9029B">
              <w:rPr>
                <w:rFonts w:cs="Open Sans"/>
                <w:color w:val="000000" w:themeColor="text1"/>
                <w:sz w:val="22"/>
                <w:szCs w:val="22"/>
              </w:rPr>
              <w:t xml:space="preserve">7 </w:t>
            </w:r>
            <w:r>
              <w:rPr>
                <w:rFonts w:cs="Open Sans"/>
                <w:color w:val="000000" w:themeColor="text1"/>
                <w:sz w:val="22"/>
                <w:szCs w:val="22"/>
              </w:rPr>
              <w:t xml:space="preserve">E, </w:t>
            </w:r>
            <w:r w:rsidR="00B9029B">
              <w:rPr>
                <w:rFonts w:cs="Open Sans"/>
                <w:color w:val="000000" w:themeColor="text1"/>
                <w:sz w:val="22"/>
                <w:szCs w:val="22"/>
              </w:rPr>
              <w:t>7</w:t>
            </w:r>
            <w:r>
              <w:rPr>
                <w:rFonts w:cs="Open Sans"/>
                <w:color w:val="000000" w:themeColor="text1"/>
                <w:sz w:val="22"/>
                <w:szCs w:val="22"/>
              </w:rPr>
              <w:t xml:space="preserve"> </w:t>
            </w:r>
            <w:r w:rsidR="00A85318">
              <w:rPr>
                <w:rFonts w:cs="Open Sans"/>
                <w:color w:val="000000" w:themeColor="text1"/>
                <w:sz w:val="22"/>
                <w:szCs w:val="22"/>
              </w:rPr>
              <w:t>F</w:t>
            </w:r>
            <w:r w:rsidR="005E6808">
              <w:rPr>
                <w:rFonts w:cs="Open Sans"/>
                <w:color w:val="000000" w:themeColor="text1"/>
                <w:sz w:val="22"/>
                <w:szCs w:val="22"/>
              </w:rPr>
              <w:t>,</w:t>
            </w:r>
          </w:p>
          <w:p w14:paraId="6A79ED21" w14:textId="3A02E11F" w:rsidR="00A85318" w:rsidRPr="00C24457" w:rsidRDefault="00B9029B" w:rsidP="007E7483">
            <w:pPr>
              <w:pStyle w:val="BodyText"/>
              <w:spacing w:after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</w:rPr>
              <w:t xml:space="preserve">and </w:t>
            </w:r>
            <w:r w:rsidR="00A85318">
              <w:rPr>
                <w:rFonts w:cs="Open Sans"/>
                <w:color w:val="000000" w:themeColor="text1"/>
                <w:sz w:val="22"/>
                <w:szCs w:val="22"/>
              </w:rPr>
              <w:t>20</w:t>
            </w:r>
          </w:p>
        </w:tc>
      </w:tr>
      <w:tr w:rsidR="00A85318" w:rsidRPr="00C24457" w14:paraId="08CD5714" w14:textId="628AF1CA" w:rsidTr="00042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14:paraId="6AB3A4FC" w14:textId="77777777" w:rsidR="00A85318" w:rsidRPr="00361F7D" w:rsidRDefault="00A85318" w:rsidP="00A85318">
            <w:pPr>
              <w:pStyle w:val="BodyText"/>
              <w:numPr>
                <w:ilvl w:val="0"/>
                <w:numId w:val="3"/>
              </w:numPr>
              <w:spacing w:after="240"/>
              <w:ind w:left="337"/>
              <w:rPr>
                <w:rFonts w:cs="Open Sans"/>
                <w:b w:val="0"/>
                <w:color w:val="000000" w:themeColor="text1"/>
              </w:rPr>
            </w:pPr>
            <w:r w:rsidRPr="00361F7D">
              <w:rPr>
                <w:rFonts w:cs="Open Sans"/>
                <w:b w:val="0"/>
                <w:color w:val="000000" w:themeColor="text1"/>
              </w:rPr>
              <w:t>Recognize the beneficial values and costs of responsible agriculture and animal welfare to the agriculture industry.</w:t>
            </w:r>
          </w:p>
        </w:tc>
        <w:tc>
          <w:tcPr>
            <w:tcW w:w="1775" w:type="dxa"/>
          </w:tcPr>
          <w:p w14:paraId="27DDCC6A" w14:textId="4FF7FE66" w:rsidR="00A85318" w:rsidRPr="00C24457" w:rsidRDefault="00A85318" w:rsidP="007E7483">
            <w:pPr>
              <w:pStyle w:val="BodyText"/>
              <w:spacing w:after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>1</w:t>
            </w:r>
            <w:r w:rsidR="00B9029B">
              <w:rPr>
                <w:rFonts w:cs="Open Sans"/>
                <w:color w:val="000000" w:themeColor="text1"/>
              </w:rPr>
              <w:t xml:space="preserve"> and</w:t>
            </w:r>
            <w:r>
              <w:rPr>
                <w:rFonts w:cs="Open Sans"/>
                <w:color w:val="000000" w:themeColor="text1"/>
                <w:sz w:val="22"/>
                <w:szCs w:val="22"/>
              </w:rPr>
              <w:t xml:space="preserve"> 5</w:t>
            </w:r>
          </w:p>
        </w:tc>
        <w:tc>
          <w:tcPr>
            <w:tcW w:w="1774" w:type="dxa"/>
          </w:tcPr>
          <w:p w14:paraId="48B0E60F" w14:textId="72FD87EC" w:rsidR="00A85318" w:rsidRPr="00C24457" w:rsidRDefault="00A85318" w:rsidP="007E7483">
            <w:pPr>
              <w:pStyle w:val="BodyText"/>
              <w:spacing w:after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>2, 4</w:t>
            </w:r>
            <w:r w:rsidR="005E6808">
              <w:rPr>
                <w:rFonts w:cs="Open Sans"/>
                <w:color w:val="000000" w:themeColor="text1"/>
                <w:sz w:val="22"/>
                <w:szCs w:val="22"/>
              </w:rPr>
              <w:t>,</w:t>
            </w:r>
            <w:r w:rsidR="00B9029B">
              <w:rPr>
                <w:rFonts w:cs="Open Sans"/>
                <w:color w:val="000000" w:themeColor="text1"/>
              </w:rPr>
              <w:t xml:space="preserve"> and </w:t>
            </w:r>
            <w:r>
              <w:rPr>
                <w:rFonts w:cs="Open Sans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767" w:type="dxa"/>
          </w:tcPr>
          <w:p w14:paraId="28A87134" w14:textId="6A5FD056" w:rsidR="00A85318" w:rsidRPr="00C24457" w:rsidRDefault="005E6808" w:rsidP="007E7483">
            <w:pPr>
              <w:pStyle w:val="BodyText"/>
              <w:spacing w:after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 xml:space="preserve">10 and </w:t>
            </w:r>
            <w:r w:rsidR="00A85318">
              <w:rPr>
                <w:rFonts w:cs="Open Sans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781" w:type="dxa"/>
          </w:tcPr>
          <w:p w14:paraId="076AB451" w14:textId="3AF685A0" w:rsidR="00A85318" w:rsidRPr="00C24457" w:rsidRDefault="005E6808" w:rsidP="007E7483">
            <w:pPr>
              <w:pStyle w:val="BodyText"/>
              <w:spacing w:after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 xml:space="preserve">6, </w:t>
            </w:r>
            <w:r w:rsidR="00A85318">
              <w:rPr>
                <w:rFonts w:cs="Open Sans"/>
                <w:color w:val="000000" w:themeColor="text1"/>
                <w:sz w:val="22"/>
                <w:szCs w:val="22"/>
              </w:rPr>
              <w:t>7</w:t>
            </w:r>
            <w:r>
              <w:rPr>
                <w:rFonts w:cs="Open Sans"/>
                <w:color w:val="000000" w:themeColor="text1"/>
                <w:sz w:val="22"/>
                <w:szCs w:val="22"/>
              </w:rPr>
              <w:t>,</w:t>
            </w:r>
            <w:r w:rsidR="00B9029B">
              <w:rPr>
                <w:rFonts w:cs="Open Sans"/>
                <w:color w:val="000000" w:themeColor="text1"/>
              </w:rPr>
              <w:t xml:space="preserve"> and </w:t>
            </w:r>
            <w:r w:rsidR="00A85318">
              <w:rPr>
                <w:rFonts w:cs="Open Sans"/>
                <w:color w:val="000000" w:themeColor="text1"/>
                <w:sz w:val="22"/>
                <w:szCs w:val="22"/>
              </w:rPr>
              <w:t>28</w:t>
            </w:r>
          </w:p>
        </w:tc>
      </w:tr>
    </w:tbl>
    <w:p w14:paraId="71907047" w14:textId="52CAC6CD" w:rsidR="00292C97" w:rsidRDefault="00292C97" w:rsidP="00D755F6">
      <w:pPr>
        <w:pStyle w:val="BodyText"/>
        <w:spacing w:before="43"/>
        <w:ind w:left="0"/>
        <w:rPr>
          <w:rFonts w:cs="Open Sans"/>
          <w:b/>
          <w:color w:val="000000" w:themeColor="text1"/>
          <w:sz w:val="22"/>
          <w:szCs w:val="22"/>
        </w:rPr>
      </w:pPr>
    </w:p>
    <w:p w14:paraId="48397ED0" w14:textId="77777777" w:rsidR="00292C97" w:rsidRDefault="00292C97">
      <w:pPr>
        <w:rPr>
          <w:rFonts w:ascii="Open Sans" w:eastAsia="Open Sans" w:hAnsi="Open Sans" w:cs="Open Sans"/>
          <w:b/>
          <w:color w:val="000000" w:themeColor="text1"/>
        </w:rPr>
      </w:pPr>
      <w:r>
        <w:rPr>
          <w:rFonts w:cs="Open Sans"/>
          <w:b/>
          <w:color w:val="000000" w:themeColor="text1"/>
        </w:rPr>
        <w:br w:type="page"/>
      </w:r>
    </w:p>
    <w:p w14:paraId="34189193" w14:textId="64C24197" w:rsidR="00D755F6" w:rsidRPr="00A0767B" w:rsidRDefault="00D755F6" w:rsidP="00D755F6">
      <w:pPr>
        <w:pStyle w:val="BodyText"/>
        <w:spacing w:before="43"/>
        <w:ind w:left="0"/>
        <w:rPr>
          <w:rFonts w:cs="Open Sans"/>
          <w:b/>
          <w:color w:val="000000" w:themeColor="text1"/>
          <w:sz w:val="22"/>
          <w:szCs w:val="22"/>
        </w:rPr>
      </w:pPr>
      <w:r w:rsidRPr="00A0767B">
        <w:rPr>
          <w:rFonts w:cs="Open Sans"/>
          <w:b/>
          <w:color w:val="000000" w:themeColor="text1"/>
          <w:sz w:val="22"/>
          <w:szCs w:val="22"/>
        </w:rPr>
        <w:lastRenderedPageBreak/>
        <w:t>Content Area: Animal/Veterinary Nursing</w:t>
      </w:r>
      <w:r w:rsidR="00FA4974">
        <w:rPr>
          <w:rFonts w:cs="Open Sans"/>
          <w:b/>
          <w:color w:val="000000" w:themeColor="text1"/>
          <w:sz w:val="22"/>
          <w:szCs w:val="22"/>
        </w:rPr>
        <w:t xml:space="preserve"> 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693"/>
        <w:gridCol w:w="1775"/>
        <w:gridCol w:w="1774"/>
        <w:gridCol w:w="1774"/>
        <w:gridCol w:w="1774"/>
      </w:tblGrid>
      <w:tr w:rsidR="003909D1" w:rsidRPr="003909D1" w14:paraId="1584FE65" w14:textId="34047DA0" w:rsidTr="000420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14:paraId="7E6576A1" w14:textId="77777777" w:rsidR="00C24457" w:rsidRPr="003909D1" w:rsidRDefault="00C24457" w:rsidP="000420C9">
            <w:pPr>
              <w:pStyle w:val="BodyText"/>
              <w:spacing w:before="43"/>
              <w:ind w:left="0"/>
              <w:jc w:val="center"/>
              <w:rPr>
                <w:rFonts w:cs="Open Sans"/>
                <w:b w:val="0"/>
                <w:sz w:val="22"/>
                <w:szCs w:val="22"/>
              </w:rPr>
            </w:pPr>
            <w:r w:rsidRPr="003909D1">
              <w:rPr>
                <w:rFonts w:cs="Open Sans"/>
                <w:sz w:val="22"/>
                <w:szCs w:val="22"/>
              </w:rPr>
              <w:t>Learning Outcome</w:t>
            </w:r>
          </w:p>
        </w:tc>
        <w:tc>
          <w:tcPr>
            <w:tcW w:w="1775" w:type="dxa"/>
          </w:tcPr>
          <w:p w14:paraId="6CF6647F" w14:textId="76109028" w:rsidR="00C24457" w:rsidRPr="003909D1" w:rsidRDefault="00C24457" w:rsidP="007E7483">
            <w:pPr>
              <w:pStyle w:val="BodyText"/>
              <w:spacing w:before="4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 w:val="22"/>
                <w:szCs w:val="22"/>
              </w:rPr>
            </w:pPr>
            <w:r w:rsidRPr="003909D1">
              <w:rPr>
                <w:rFonts w:cs="Open Sans"/>
                <w:sz w:val="22"/>
                <w:szCs w:val="22"/>
              </w:rPr>
              <w:t>Agriscience</w:t>
            </w:r>
          </w:p>
        </w:tc>
        <w:tc>
          <w:tcPr>
            <w:tcW w:w="1774" w:type="dxa"/>
          </w:tcPr>
          <w:p w14:paraId="005A07BB" w14:textId="747755D9" w:rsidR="00C24457" w:rsidRPr="003909D1" w:rsidRDefault="00C24457" w:rsidP="007E7483">
            <w:pPr>
              <w:pStyle w:val="BodyText"/>
              <w:spacing w:before="4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 w:val="22"/>
                <w:szCs w:val="22"/>
              </w:rPr>
            </w:pPr>
            <w:r w:rsidRPr="003909D1">
              <w:rPr>
                <w:rFonts w:cs="Open Sans"/>
                <w:sz w:val="22"/>
                <w:szCs w:val="22"/>
              </w:rPr>
              <w:t>Small Animal Science</w:t>
            </w:r>
          </w:p>
        </w:tc>
        <w:tc>
          <w:tcPr>
            <w:tcW w:w="1774" w:type="dxa"/>
          </w:tcPr>
          <w:p w14:paraId="5B411C47" w14:textId="212567D6" w:rsidR="00C24457" w:rsidRPr="003909D1" w:rsidRDefault="00C24457" w:rsidP="007E7483">
            <w:pPr>
              <w:pStyle w:val="BodyText"/>
              <w:spacing w:before="4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 w:val="22"/>
                <w:szCs w:val="22"/>
              </w:rPr>
            </w:pPr>
            <w:r w:rsidRPr="003909D1">
              <w:rPr>
                <w:rFonts w:cs="Open Sans"/>
                <w:sz w:val="22"/>
                <w:szCs w:val="22"/>
              </w:rPr>
              <w:t>Large Animal Science</w:t>
            </w:r>
          </w:p>
        </w:tc>
        <w:tc>
          <w:tcPr>
            <w:tcW w:w="1774" w:type="dxa"/>
          </w:tcPr>
          <w:p w14:paraId="2B544535" w14:textId="330D35EA" w:rsidR="00C24457" w:rsidRPr="003909D1" w:rsidRDefault="00C24457" w:rsidP="007E7483">
            <w:pPr>
              <w:pStyle w:val="BodyText"/>
              <w:spacing w:before="4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 w:val="22"/>
                <w:szCs w:val="22"/>
              </w:rPr>
            </w:pPr>
            <w:r w:rsidRPr="003909D1">
              <w:rPr>
                <w:rFonts w:cs="Open Sans"/>
                <w:sz w:val="22"/>
                <w:szCs w:val="22"/>
              </w:rPr>
              <w:t>Veterinary Science</w:t>
            </w:r>
          </w:p>
        </w:tc>
      </w:tr>
      <w:tr w:rsidR="00780C88" w:rsidRPr="00361F7D" w14:paraId="2D416B28" w14:textId="5AEFD32D" w:rsidTr="00042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14:paraId="2A201E91" w14:textId="77777777" w:rsidR="00780C88" w:rsidRPr="00361F7D" w:rsidRDefault="00780C88" w:rsidP="00780C88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915"/>
              </w:tabs>
              <w:spacing w:after="240" w:line="259" w:lineRule="auto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 xml:space="preserve">Describe the concept of animal nursing using common veterinary terminology.  </w:t>
            </w:r>
          </w:p>
        </w:tc>
        <w:tc>
          <w:tcPr>
            <w:tcW w:w="1775" w:type="dxa"/>
          </w:tcPr>
          <w:p w14:paraId="480D092A" w14:textId="4203385C" w:rsidR="00780C88" w:rsidRPr="00361F7D" w:rsidRDefault="00780C88" w:rsidP="007E7483">
            <w:pPr>
              <w:widowControl/>
              <w:tabs>
                <w:tab w:val="left" w:pos="915"/>
              </w:tabs>
              <w:spacing w:after="24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 and</w:t>
            </w:r>
            <w:r>
              <w:rPr>
                <w:rFonts w:ascii="Open Sans" w:hAnsi="Open Sans" w:cs="Open Sans"/>
                <w:color w:val="000000" w:themeColor="text1"/>
              </w:rPr>
              <w:t xml:space="preserve"> 5</w:t>
            </w:r>
          </w:p>
        </w:tc>
        <w:tc>
          <w:tcPr>
            <w:tcW w:w="1774" w:type="dxa"/>
          </w:tcPr>
          <w:p w14:paraId="7B2FA234" w14:textId="547EFCA5" w:rsidR="00780C88" w:rsidRPr="00361F7D" w:rsidRDefault="00780C88" w:rsidP="005E6808">
            <w:pPr>
              <w:widowControl/>
              <w:tabs>
                <w:tab w:val="left" w:pos="915"/>
              </w:tabs>
              <w:spacing w:after="24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4, 5, 6, 7, 8</w:t>
            </w:r>
            <w:r w:rsidR="005E6808">
              <w:rPr>
                <w:rFonts w:ascii="Open Sans" w:hAnsi="Open Sans" w:cs="Open Sans"/>
                <w:color w:val="000000" w:themeColor="text1"/>
              </w:rPr>
              <w:t>, 18, 19, and 20</w:t>
            </w:r>
          </w:p>
        </w:tc>
        <w:tc>
          <w:tcPr>
            <w:tcW w:w="1774" w:type="dxa"/>
          </w:tcPr>
          <w:p w14:paraId="0A710441" w14:textId="401D9269" w:rsidR="00780C88" w:rsidRPr="00361F7D" w:rsidRDefault="00780C88" w:rsidP="007E7483">
            <w:pPr>
              <w:widowControl/>
              <w:tabs>
                <w:tab w:val="left" w:pos="915"/>
              </w:tabs>
              <w:spacing w:after="24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8, 16, 18, 19, 20, 21, 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22</w:t>
            </w:r>
          </w:p>
        </w:tc>
        <w:tc>
          <w:tcPr>
            <w:tcW w:w="1774" w:type="dxa"/>
          </w:tcPr>
          <w:p w14:paraId="3D8545C8" w14:textId="498696B1" w:rsidR="00780C88" w:rsidRPr="00361F7D" w:rsidRDefault="00780C88" w:rsidP="007E7483">
            <w:pPr>
              <w:widowControl/>
              <w:tabs>
                <w:tab w:val="left" w:pos="915"/>
              </w:tabs>
              <w:spacing w:after="24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2, 8, 18, 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19</w:t>
            </w:r>
          </w:p>
        </w:tc>
      </w:tr>
      <w:tr w:rsidR="00780C88" w:rsidRPr="00361F7D" w14:paraId="63CA66ED" w14:textId="3CD2DABB" w:rsidTr="00042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14:paraId="41B8A623" w14:textId="77777777" w:rsidR="00780C88" w:rsidRPr="00361F7D" w:rsidRDefault="00780C88" w:rsidP="00780C88">
            <w:pPr>
              <w:pStyle w:val="ListParagraph"/>
              <w:widowControl/>
              <w:numPr>
                <w:ilvl w:val="0"/>
                <w:numId w:val="4"/>
              </w:numPr>
              <w:spacing w:after="240" w:line="259" w:lineRule="auto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Employ math applications including conversions and dose calculations for veterinary medical care.</w:t>
            </w:r>
          </w:p>
        </w:tc>
        <w:tc>
          <w:tcPr>
            <w:tcW w:w="1775" w:type="dxa"/>
          </w:tcPr>
          <w:p w14:paraId="2F84085A" w14:textId="17490C91" w:rsidR="00780C88" w:rsidRPr="00361F7D" w:rsidRDefault="00780C88" w:rsidP="007E7483">
            <w:pPr>
              <w:widowControl/>
              <w:spacing w:after="24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4</w:t>
            </w:r>
          </w:p>
        </w:tc>
        <w:tc>
          <w:tcPr>
            <w:tcW w:w="1774" w:type="dxa"/>
          </w:tcPr>
          <w:p w14:paraId="46F0D857" w14:textId="4B4FE841" w:rsidR="00780C88" w:rsidRPr="00361F7D" w:rsidRDefault="00780C88" w:rsidP="007E7483">
            <w:pPr>
              <w:widowControl/>
              <w:spacing w:after="24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7, 18, 19, 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20</w:t>
            </w:r>
          </w:p>
        </w:tc>
        <w:tc>
          <w:tcPr>
            <w:tcW w:w="1774" w:type="dxa"/>
          </w:tcPr>
          <w:p w14:paraId="634090F6" w14:textId="538DEB4A" w:rsidR="00780C88" w:rsidRPr="00361F7D" w:rsidRDefault="00780C88" w:rsidP="007E7483">
            <w:pPr>
              <w:widowControl/>
              <w:spacing w:after="24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15, 18, 19, 20, 21, 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22</w:t>
            </w:r>
          </w:p>
        </w:tc>
        <w:tc>
          <w:tcPr>
            <w:tcW w:w="1774" w:type="dxa"/>
          </w:tcPr>
          <w:p w14:paraId="001DFFF2" w14:textId="743AB8E6" w:rsidR="00780C88" w:rsidRPr="00361F7D" w:rsidRDefault="00780C88" w:rsidP="007E7483">
            <w:pPr>
              <w:widowControl/>
              <w:spacing w:after="24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16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 and</w:t>
            </w:r>
            <w:r>
              <w:rPr>
                <w:rFonts w:ascii="Open Sans" w:hAnsi="Open Sans" w:cs="Open Sans"/>
                <w:color w:val="000000" w:themeColor="text1"/>
              </w:rPr>
              <w:t xml:space="preserve"> 20</w:t>
            </w:r>
          </w:p>
        </w:tc>
      </w:tr>
      <w:tr w:rsidR="00780C88" w:rsidRPr="00361F7D" w14:paraId="0EC7F9D3" w14:textId="19F08962" w:rsidTr="00042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14:paraId="66DB869C" w14:textId="77777777" w:rsidR="00780C88" w:rsidRPr="00361F7D" w:rsidRDefault="00780C88" w:rsidP="00780C88">
            <w:pPr>
              <w:pStyle w:val="ListParagraph"/>
              <w:widowControl/>
              <w:numPr>
                <w:ilvl w:val="0"/>
                <w:numId w:val="4"/>
              </w:numPr>
              <w:spacing w:after="240" w:line="259" w:lineRule="auto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Explain how to work correctly with regard to disease control, occupational safety and animal welfare in animal nursing.</w:t>
            </w:r>
          </w:p>
        </w:tc>
        <w:tc>
          <w:tcPr>
            <w:tcW w:w="1775" w:type="dxa"/>
          </w:tcPr>
          <w:p w14:paraId="1C9E843B" w14:textId="628FB6A8" w:rsidR="00780C88" w:rsidRPr="00361F7D" w:rsidRDefault="00780C88" w:rsidP="007E7483">
            <w:pPr>
              <w:widowControl/>
              <w:spacing w:after="24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2</w:t>
            </w:r>
          </w:p>
        </w:tc>
        <w:tc>
          <w:tcPr>
            <w:tcW w:w="1774" w:type="dxa"/>
          </w:tcPr>
          <w:p w14:paraId="7322949B" w14:textId="26AF3224" w:rsidR="00780C88" w:rsidRPr="00361F7D" w:rsidRDefault="00780C88" w:rsidP="007E7483">
            <w:pPr>
              <w:widowControl/>
              <w:spacing w:after="24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5, 6, </w:t>
            </w:r>
            <w:r w:rsidR="005E6808">
              <w:rPr>
                <w:rFonts w:ascii="Open Sans" w:hAnsi="Open Sans" w:cs="Open Sans"/>
                <w:color w:val="000000" w:themeColor="text1"/>
              </w:rPr>
              <w:t xml:space="preserve">7, </w:t>
            </w:r>
            <w:r>
              <w:rPr>
                <w:rFonts w:ascii="Open Sans" w:hAnsi="Open Sans" w:cs="Open Sans"/>
                <w:color w:val="000000" w:themeColor="text1"/>
              </w:rPr>
              <w:t xml:space="preserve">18, 19, 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20</w:t>
            </w:r>
          </w:p>
        </w:tc>
        <w:tc>
          <w:tcPr>
            <w:tcW w:w="1774" w:type="dxa"/>
          </w:tcPr>
          <w:p w14:paraId="66690140" w14:textId="6BC24EAF" w:rsidR="00780C88" w:rsidRPr="00361F7D" w:rsidRDefault="00780C88" w:rsidP="007E7483">
            <w:pPr>
              <w:widowControl/>
              <w:spacing w:after="24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6, 15, 18, 20, 21, 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22</w:t>
            </w:r>
          </w:p>
        </w:tc>
        <w:tc>
          <w:tcPr>
            <w:tcW w:w="1774" w:type="dxa"/>
          </w:tcPr>
          <w:p w14:paraId="3BD33D5C" w14:textId="185192DA" w:rsidR="00780C88" w:rsidRPr="00361F7D" w:rsidRDefault="00780C88" w:rsidP="007E7483">
            <w:pPr>
              <w:widowControl/>
              <w:spacing w:after="24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3, 4, 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5</w:t>
            </w:r>
          </w:p>
        </w:tc>
      </w:tr>
      <w:tr w:rsidR="00780C88" w:rsidRPr="00361F7D" w14:paraId="11B95F7A" w14:textId="31E5C294" w:rsidTr="00042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14:paraId="28C7BD64" w14:textId="77777777" w:rsidR="00780C88" w:rsidRPr="00361F7D" w:rsidRDefault="00780C88" w:rsidP="00780C88">
            <w:pPr>
              <w:pStyle w:val="ListParagraph"/>
              <w:widowControl/>
              <w:numPr>
                <w:ilvl w:val="0"/>
                <w:numId w:val="4"/>
              </w:numPr>
              <w:spacing w:after="240" w:line="259" w:lineRule="auto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Demonstrate proper techniques for administering medicines to companion and food animals.</w:t>
            </w:r>
          </w:p>
        </w:tc>
        <w:tc>
          <w:tcPr>
            <w:tcW w:w="1775" w:type="dxa"/>
          </w:tcPr>
          <w:p w14:paraId="2034C4A6" w14:textId="77777777" w:rsidR="00780C88" w:rsidRPr="00361F7D" w:rsidRDefault="00780C88" w:rsidP="007E7483">
            <w:pPr>
              <w:widowControl/>
              <w:spacing w:after="24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774" w:type="dxa"/>
          </w:tcPr>
          <w:p w14:paraId="2D84250D" w14:textId="1F19CB46" w:rsidR="00780C88" w:rsidRPr="00361F7D" w:rsidRDefault="00780C88" w:rsidP="007E7483">
            <w:pPr>
              <w:widowControl/>
              <w:spacing w:after="24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18, 19, 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20</w:t>
            </w:r>
          </w:p>
        </w:tc>
        <w:tc>
          <w:tcPr>
            <w:tcW w:w="1774" w:type="dxa"/>
          </w:tcPr>
          <w:p w14:paraId="76D27B81" w14:textId="5FE63F5D" w:rsidR="00780C88" w:rsidRPr="00361F7D" w:rsidRDefault="00780C88" w:rsidP="007E7483">
            <w:pPr>
              <w:widowControl/>
              <w:spacing w:after="24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6, 15, 19, 20, 21, 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22</w:t>
            </w:r>
          </w:p>
        </w:tc>
        <w:tc>
          <w:tcPr>
            <w:tcW w:w="1774" w:type="dxa"/>
          </w:tcPr>
          <w:p w14:paraId="566670BF" w14:textId="23608710" w:rsidR="00780C88" w:rsidRPr="00361F7D" w:rsidRDefault="005E6808" w:rsidP="007E7483">
            <w:pPr>
              <w:widowControl/>
              <w:spacing w:after="24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3, 4, </w:t>
            </w:r>
            <w:r w:rsidR="00780C88">
              <w:rPr>
                <w:rFonts w:ascii="Open Sans" w:hAnsi="Open Sans" w:cs="Open Sans"/>
                <w:color w:val="000000" w:themeColor="text1"/>
              </w:rPr>
              <w:t>5</w:t>
            </w:r>
            <w:r>
              <w:rPr>
                <w:rFonts w:ascii="Open Sans" w:hAnsi="Open Sans" w:cs="Open Sans"/>
                <w:color w:val="000000" w:themeColor="text1"/>
              </w:rPr>
              <w:t>,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 and</w:t>
            </w:r>
            <w:r w:rsidR="00780C88">
              <w:rPr>
                <w:rFonts w:ascii="Open Sans" w:hAnsi="Open Sans" w:cs="Open Sans"/>
                <w:color w:val="000000" w:themeColor="text1"/>
              </w:rPr>
              <w:t xml:space="preserve"> 20</w:t>
            </w:r>
          </w:p>
        </w:tc>
      </w:tr>
      <w:tr w:rsidR="00780C88" w:rsidRPr="00361F7D" w14:paraId="35182CE3" w14:textId="33002614" w:rsidTr="00042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14:paraId="0F907D00" w14:textId="77777777" w:rsidR="00780C88" w:rsidRPr="00361F7D" w:rsidRDefault="00780C88" w:rsidP="00780C88">
            <w:pPr>
              <w:pStyle w:val="ListParagraph"/>
              <w:widowControl/>
              <w:numPr>
                <w:ilvl w:val="0"/>
                <w:numId w:val="4"/>
              </w:numPr>
              <w:spacing w:after="240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Understand concepts of animal behavior as they relate to appropriate handling and restraint techniques and behavior modifications to companion and food animals.</w:t>
            </w:r>
          </w:p>
        </w:tc>
        <w:tc>
          <w:tcPr>
            <w:tcW w:w="1775" w:type="dxa"/>
          </w:tcPr>
          <w:p w14:paraId="05521A81" w14:textId="69304D3E" w:rsidR="00780C88" w:rsidRPr="00361F7D" w:rsidRDefault="00780C88" w:rsidP="007E7483">
            <w:pPr>
              <w:widowControl/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2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 and</w:t>
            </w:r>
            <w:r>
              <w:rPr>
                <w:rFonts w:ascii="Open Sans" w:hAnsi="Open Sans" w:cs="Open Sans"/>
                <w:color w:val="000000" w:themeColor="text1"/>
              </w:rPr>
              <w:t xml:space="preserve"> 4</w:t>
            </w:r>
          </w:p>
        </w:tc>
        <w:tc>
          <w:tcPr>
            <w:tcW w:w="1774" w:type="dxa"/>
          </w:tcPr>
          <w:p w14:paraId="05DD1185" w14:textId="3B97F2E7" w:rsidR="00780C88" w:rsidRPr="00361F7D" w:rsidRDefault="00780C88" w:rsidP="007E7483">
            <w:pPr>
              <w:widowControl/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8, 18, 19, 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20</w:t>
            </w:r>
          </w:p>
        </w:tc>
        <w:tc>
          <w:tcPr>
            <w:tcW w:w="1774" w:type="dxa"/>
          </w:tcPr>
          <w:p w14:paraId="356729FA" w14:textId="4F4E63C8" w:rsidR="00780C88" w:rsidRPr="00361F7D" w:rsidRDefault="00780C88" w:rsidP="007E7483">
            <w:pPr>
              <w:widowControl/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9, 18, 19, 20, 21, 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22</w:t>
            </w:r>
          </w:p>
        </w:tc>
        <w:tc>
          <w:tcPr>
            <w:tcW w:w="1774" w:type="dxa"/>
          </w:tcPr>
          <w:p w14:paraId="27C1AD2D" w14:textId="13781588" w:rsidR="00780C88" w:rsidRPr="00361F7D" w:rsidRDefault="00780C88" w:rsidP="007E7483">
            <w:pPr>
              <w:widowControl/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5</w:t>
            </w:r>
          </w:p>
        </w:tc>
      </w:tr>
      <w:tr w:rsidR="00780C88" w:rsidRPr="00361F7D" w14:paraId="4A0B90B8" w14:textId="4C1D5E01" w:rsidTr="00042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14:paraId="7B7EC9AB" w14:textId="77777777" w:rsidR="00780C88" w:rsidRPr="00361F7D" w:rsidRDefault="00780C88" w:rsidP="00780C88">
            <w:pPr>
              <w:pStyle w:val="ListParagraph"/>
              <w:widowControl/>
              <w:numPr>
                <w:ilvl w:val="0"/>
                <w:numId w:val="4"/>
              </w:numPr>
              <w:spacing w:after="240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Understand the use and maintenance of various instruments, equipment and supplies utilized in the diagnosis and treatment of small animals.</w:t>
            </w:r>
          </w:p>
        </w:tc>
        <w:tc>
          <w:tcPr>
            <w:tcW w:w="1775" w:type="dxa"/>
          </w:tcPr>
          <w:p w14:paraId="6938DA65" w14:textId="64DDE30B" w:rsidR="00780C88" w:rsidRPr="00361F7D" w:rsidRDefault="00780C88" w:rsidP="007E7483">
            <w:pPr>
              <w:widowControl/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2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 and</w:t>
            </w:r>
            <w:r>
              <w:rPr>
                <w:rFonts w:ascii="Open Sans" w:hAnsi="Open Sans" w:cs="Open Sans"/>
                <w:color w:val="000000" w:themeColor="text1"/>
              </w:rPr>
              <w:t xml:space="preserve"> 4</w:t>
            </w:r>
          </w:p>
        </w:tc>
        <w:tc>
          <w:tcPr>
            <w:tcW w:w="1774" w:type="dxa"/>
          </w:tcPr>
          <w:p w14:paraId="4B254946" w14:textId="0D56BDA9" w:rsidR="00780C88" w:rsidRPr="00361F7D" w:rsidRDefault="00780C88" w:rsidP="007E7483">
            <w:pPr>
              <w:widowControl/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4, 10, 18, 19, 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20</w:t>
            </w:r>
          </w:p>
        </w:tc>
        <w:tc>
          <w:tcPr>
            <w:tcW w:w="1774" w:type="dxa"/>
          </w:tcPr>
          <w:p w14:paraId="236EBC1C" w14:textId="77777777" w:rsidR="00780C88" w:rsidRPr="00361F7D" w:rsidRDefault="00780C88" w:rsidP="007E7483">
            <w:pPr>
              <w:widowControl/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774" w:type="dxa"/>
          </w:tcPr>
          <w:p w14:paraId="1DAC3138" w14:textId="492A2D48" w:rsidR="00780C88" w:rsidRPr="00361F7D" w:rsidRDefault="00780C88" w:rsidP="007E7483">
            <w:pPr>
              <w:widowControl/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14</w:t>
            </w:r>
            <w:r w:rsidR="005E6808">
              <w:rPr>
                <w:rFonts w:ascii="Open Sans" w:hAnsi="Open Sans" w:cs="Open Sans"/>
                <w:color w:val="000000" w:themeColor="text1"/>
              </w:rPr>
              <w:t>, 21, and 22</w:t>
            </w:r>
          </w:p>
        </w:tc>
      </w:tr>
      <w:tr w:rsidR="00780C88" w:rsidRPr="00361F7D" w14:paraId="1450E21D" w14:textId="71E8F78D" w:rsidTr="00042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14:paraId="38BBB664" w14:textId="77777777" w:rsidR="00780C88" w:rsidRPr="00361F7D" w:rsidRDefault="00780C88" w:rsidP="00780C88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915"/>
              </w:tabs>
              <w:spacing w:after="240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Explain the importance of using different nursing practices during different developmental stages.</w:t>
            </w:r>
          </w:p>
        </w:tc>
        <w:tc>
          <w:tcPr>
            <w:tcW w:w="1775" w:type="dxa"/>
          </w:tcPr>
          <w:p w14:paraId="5A0954E7" w14:textId="0794876E" w:rsidR="00780C88" w:rsidRPr="00361F7D" w:rsidRDefault="00780C88" w:rsidP="007E7483">
            <w:pPr>
              <w:widowControl/>
              <w:tabs>
                <w:tab w:val="left" w:pos="915"/>
              </w:tabs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4</w:t>
            </w:r>
          </w:p>
        </w:tc>
        <w:tc>
          <w:tcPr>
            <w:tcW w:w="1774" w:type="dxa"/>
          </w:tcPr>
          <w:p w14:paraId="6878EB4C" w14:textId="681C2C59" w:rsidR="00780C88" w:rsidRPr="00361F7D" w:rsidRDefault="00780C88" w:rsidP="007E7483">
            <w:pPr>
              <w:widowControl/>
              <w:tabs>
                <w:tab w:val="left" w:pos="915"/>
              </w:tabs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4</w:t>
            </w:r>
          </w:p>
        </w:tc>
        <w:tc>
          <w:tcPr>
            <w:tcW w:w="1774" w:type="dxa"/>
          </w:tcPr>
          <w:p w14:paraId="4D236F83" w14:textId="7D102C0C" w:rsidR="00780C88" w:rsidRPr="00361F7D" w:rsidRDefault="00780C88" w:rsidP="007E7483">
            <w:pPr>
              <w:widowControl/>
              <w:tabs>
                <w:tab w:val="left" w:pos="915"/>
              </w:tabs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9,16, 18, 19, 20, 21, 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22</w:t>
            </w:r>
          </w:p>
        </w:tc>
        <w:tc>
          <w:tcPr>
            <w:tcW w:w="1774" w:type="dxa"/>
          </w:tcPr>
          <w:p w14:paraId="116DBDA2" w14:textId="7076B11B" w:rsidR="00780C88" w:rsidRPr="00361F7D" w:rsidRDefault="00780C88" w:rsidP="007E7483">
            <w:pPr>
              <w:widowControl/>
              <w:tabs>
                <w:tab w:val="left" w:pos="915"/>
              </w:tabs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15, 16, 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19</w:t>
            </w:r>
          </w:p>
        </w:tc>
      </w:tr>
      <w:tr w:rsidR="00780C88" w:rsidRPr="00361F7D" w14:paraId="407351FC" w14:textId="3A10A86C" w:rsidTr="00042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14:paraId="7DFF2675" w14:textId="77777777" w:rsidR="00780C88" w:rsidRPr="00361F7D" w:rsidRDefault="00780C88" w:rsidP="00780C88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915"/>
              </w:tabs>
              <w:spacing w:after="240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Identify common nursing practices used with different domesticated animal species.</w:t>
            </w:r>
          </w:p>
        </w:tc>
        <w:tc>
          <w:tcPr>
            <w:tcW w:w="1775" w:type="dxa"/>
          </w:tcPr>
          <w:p w14:paraId="48BC43E3" w14:textId="24095349" w:rsidR="00780C88" w:rsidRPr="00361F7D" w:rsidRDefault="00780C88" w:rsidP="007E7483">
            <w:pPr>
              <w:widowControl/>
              <w:tabs>
                <w:tab w:val="left" w:pos="915"/>
              </w:tabs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3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 and</w:t>
            </w:r>
            <w:r>
              <w:rPr>
                <w:rFonts w:ascii="Open Sans" w:hAnsi="Open Sans" w:cs="Open Sans"/>
                <w:color w:val="000000" w:themeColor="text1"/>
              </w:rPr>
              <w:t xml:space="preserve"> 4</w:t>
            </w:r>
          </w:p>
        </w:tc>
        <w:tc>
          <w:tcPr>
            <w:tcW w:w="1774" w:type="dxa"/>
          </w:tcPr>
          <w:p w14:paraId="2E442F9F" w14:textId="74889DF9" w:rsidR="00780C88" w:rsidRPr="00361F7D" w:rsidRDefault="00780C88" w:rsidP="007E7483">
            <w:pPr>
              <w:widowControl/>
              <w:tabs>
                <w:tab w:val="left" w:pos="915"/>
              </w:tabs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4, 10, 18, 19, 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20</w:t>
            </w:r>
          </w:p>
        </w:tc>
        <w:tc>
          <w:tcPr>
            <w:tcW w:w="1774" w:type="dxa"/>
          </w:tcPr>
          <w:p w14:paraId="562FDE42" w14:textId="77777777" w:rsidR="00780C88" w:rsidRPr="00361F7D" w:rsidRDefault="00780C88" w:rsidP="007E7483">
            <w:pPr>
              <w:widowControl/>
              <w:tabs>
                <w:tab w:val="left" w:pos="915"/>
              </w:tabs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774" w:type="dxa"/>
          </w:tcPr>
          <w:p w14:paraId="2C1A1665" w14:textId="1475569E" w:rsidR="00780C88" w:rsidRPr="00361F7D" w:rsidRDefault="00780C88" w:rsidP="007E7483">
            <w:pPr>
              <w:widowControl/>
              <w:tabs>
                <w:tab w:val="left" w:pos="915"/>
              </w:tabs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18, 19, 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20</w:t>
            </w:r>
          </w:p>
        </w:tc>
      </w:tr>
    </w:tbl>
    <w:p w14:paraId="5A1217C5" w14:textId="77777777" w:rsidR="00937132" w:rsidRPr="00361F7D" w:rsidRDefault="00937132" w:rsidP="00C255FB">
      <w:pPr>
        <w:pStyle w:val="BodyText"/>
        <w:spacing w:before="43"/>
        <w:ind w:left="0"/>
        <w:rPr>
          <w:rFonts w:cs="Open Sans"/>
          <w:color w:val="000000" w:themeColor="text1"/>
          <w:sz w:val="22"/>
          <w:szCs w:val="22"/>
        </w:rPr>
      </w:pPr>
    </w:p>
    <w:p w14:paraId="2CE515E0" w14:textId="77777777" w:rsidR="00292C97" w:rsidRDefault="00292C97">
      <w:pPr>
        <w:rPr>
          <w:rFonts w:ascii="Open Sans" w:eastAsia="Open Sans" w:hAnsi="Open Sans" w:cs="Open Sans"/>
          <w:b/>
          <w:color w:val="000000" w:themeColor="text1"/>
        </w:rPr>
      </w:pPr>
      <w:r>
        <w:rPr>
          <w:rFonts w:cs="Open Sans"/>
          <w:b/>
          <w:color w:val="000000" w:themeColor="text1"/>
        </w:rPr>
        <w:br w:type="page"/>
      </w:r>
    </w:p>
    <w:p w14:paraId="29EE3FA4" w14:textId="60C2D152" w:rsidR="00C255FB" w:rsidRPr="00A0767B" w:rsidRDefault="00C255FB" w:rsidP="00C255FB">
      <w:pPr>
        <w:pStyle w:val="BodyText"/>
        <w:spacing w:before="43"/>
        <w:ind w:left="0"/>
        <w:rPr>
          <w:rFonts w:cs="Open Sans"/>
          <w:b/>
          <w:color w:val="000000" w:themeColor="text1"/>
          <w:sz w:val="22"/>
          <w:szCs w:val="22"/>
        </w:rPr>
      </w:pPr>
      <w:r w:rsidRPr="00A0767B">
        <w:rPr>
          <w:rFonts w:cs="Open Sans"/>
          <w:b/>
          <w:color w:val="000000" w:themeColor="text1"/>
          <w:sz w:val="22"/>
          <w:szCs w:val="22"/>
        </w:rPr>
        <w:lastRenderedPageBreak/>
        <w:t>Content Area:</w:t>
      </w:r>
      <w:r w:rsidR="00524E90" w:rsidRPr="00A0767B">
        <w:rPr>
          <w:rFonts w:cs="Open Sans"/>
          <w:b/>
          <w:color w:val="000000" w:themeColor="text1"/>
          <w:sz w:val="22"/>
          <w:szCs w:val="22"/>
        </w:rPr>
        <w:t xml:space="preserve"> Breeds of Livestock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074"/>
        <w:gridCol w:w="1679"/>
        <w:gridCol w:w="1679"/>
        <w:gridCol w:w="1679"/>
        <w:gridCol w:w="1679"/>
      </w:tblGrid>
      <w:tr w:rsidR="000420C9" w:rsidRPr="000420C9" w14:paraId="168E2967" w14:textId="7813327E" w:rsidTr="000420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4" w:type="dxa"/>
          </w:tcPr>
          <w:p w14:paraId="4C6695D0" w14:textId="77777777" w:rsidR="00C24457" w:rsidRPr="000420C9" w:rsidRDefault="00C24457" w:rsidP="000420C9">
            <w:pPr>
              <w:pStyle w:val="BodyText"/>
              <w:spacing w:before="43"/>
              <w:ind w:left="0"/>
              <w:jc w:val="center"/>
              <w:rPr>
                <w:rFonts w:cs="Open Sans"/>
                <w:b w:val="0"/>
                <w:sz w:val="22"/>
                <w:szCs w:val="22"/>
              </w:rPr>
            </w:pPr>
            <w:r w:rsidRPr="000420C9">
              <w:rPr>
                <w:rFonts w:cs="Open Sans"/>
                <w:sz w:val="22"/>
                <w:szCs w:val="22"/>
              </w:rPr>
              <w:t>Learning Outcome</w:t>
            </w:r>
          </w:p>
        </w:tc>
        <w:tc>
          <w:tcPr>
            <w:tcW w:w="1679" w:type="dxa"/>
          </w:tcPr>
          <w:p w14:paraId="347BFD0A" w14:textId="4BEB524D" w:rsidR="00C24457" w:rsidRPr="000420C9" w:rsidRDefault="00C24457" w:rsidP="007E7483">
            <w:pPr>
              <w:pStyle w:val="BodyText"/>
              <w:spacing w:before="4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 w:val="0"/>
                <w:sz w:val="22"/>
                <w:szCs w:val="22"/>
              </w:rPr>
            </w:pPr>
            <w:r w:rsidRPr="000420C9">
              <w:rPr>
                <w:rFonts w:cs="Open Sans"/>
                <w:sz w:val="22"/>
                <w:szCs w:val="22"/>
              </w:rPr>
              <w:t>Agriscience</w:t>
            </w:r>
          </w:p>
        </w:tc>
        <w:tc>
          <w:tcPr>
            <w:tcW w:w="1679" w:type="dxa"/>
          </w:tcPr>
          <w:p w14:paraId="30EFD78D" w14:textId="1DC13B9A" w:rsidR="00C24457" w:rsidRPr="000420C9" w:rsidRDefault="00C24457" w:rsidP="007E7483">
            <w:pPr>
              <w:pStyle w:val="BodyText"/>
              <w:spacing w:before="4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 w:val="0"/>
                <w:sz w:val="22"/>
                <w:szCs w:val="22"/>
              </w:rPr>
            </w:pPr>
            <w:r w:rsidRPr="000420C9">
              <w:rPr>
                <w:rFonts w:cs="Open Sans"/>
                <w:sz w:val="22"/>
                <w:szCs w:val="22"/>
              </w:rPr>
              <w:t>Small Animal Science</w:t>
            </w:r>
          </w:p>
        </w:tc>
        <w:tc>
          <w:tcPr>
            <w:tcW w:w="1679" w:type="dxa"/>
          </w:tcPr>
          <w:p w14:paraId="4F41A7E5" w14:textId="19183E71" w:rsidR="00C24457" w:rsidRPr="000420C9" w:rsidRDefault="00C24457" w:rsidP="007E7483">
            <w:pPr>
              <w:pStyle w:val="BodyText"/>
              <w:spacing w:before="4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 w:val="0"/>
                <w:sz w:val="22"/>
                <w:szCs w:val="22"/>
              </w:rPr>
            </w:pPr>
            <w:r w:rsidRPr="000420C9">
              <w:rPr>
                <w:rFonts w:cs="Open Sans"/>
                <w:sz w:val="22"/>
                <w:szCs w:val="22"/>
              </w:rPr>
              <w:t>Large Animal Science</w:t>
            </w:r>
          </w:p>
        </w:tc>
        <w:tc>
          <w:tcPr>
            <w:tcW w:w="1679" w:type="dxa"/>
          </w:tcPr>
          <w:p w14:paraId="13850F20" w14:textId="52203111" w:rsidR="00C24457" w:rsidRPr="000420C9" w:rsidRDefault="00C24457" w:rsidP="007E7483">
            <w:pPr>
              <w:pStyle w:val="BodyText"/>
              <w:spacing w:before="4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 w:val="0"/>
                <w:sz w:val="22"/>
                <w:szCs w:val="22"/>
              </w:rPr>
            </w:pPr>
            <w:r w:rsidRPr="000420C9">
              <w:rPr>
                <w:rFonts w:cs="Open Sans"/>
                <w:sz w:val="22"/>
                <w:szCs w:val="22"/>
              </w:rPr>
              <w:t>Veterinary Science</w:t>
            </w:r>
          </w:p>
        </w:tc>
      </w:tr>
      <w:tr w:rsidR="00780C88" w:rsidRPr="00C24457" w14:paraId="62A44A5F" w14:textId="72A20222" w:rsidTr="00042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4" w:type="dxa"/>
          </w:tcPr>
          <w:p w14:paraId="66D709EA" w14:textId="77777777" w:rsidR="00780C88" w:rsidRPr="00361F7D" w:rsidRDefault="00780C88" w:rsidP="00780C88">
            <w:pPr>
              <w:pStyle w:val="ListParagraph"/>
              <w:widowControl/>
              <w:numPr>
                <w:ilvl w:val="0"/>
                <w:numId w:val="19"/>
              </w:numPr>
              <w:spacing w:after="240" w:line="259" w:lineRule="auto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Identify the major breeds of livestock and their origins of beef cattle, dairy cattle, swine, sheep, goats, and horses in the United States.</w:t>
            </w:r>
          </w:p>
        </w:tc>
        <w:tc>
          <w:tcPr>
            <w:tcW w:w="1679" w:type="dxa"/>
          </w:tcPr>
          <w:p w14:paraId="1101A0E7" w14:textId="14CCDF14" w:rsidR="00780C88" w:rsidRPr="00C24457" w:rsidRDefault="00780C88" w:rsidP="007E7483">
            <w:pPr>
              <w:widowControl/>
              <w:spacing w:after="24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1, 12, 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20</w:t>
            </w:r>
          </w:p>
        </w:tc>
        <w:tc>
          <w:tcPr>
            <w:tcW w:w="1679" w:type="dxa"/>
          </w:tcPr>
          <w:p w14:paraId="666F8F9B" w14:textId="77777777" w:rsidR="00780C88" w:rsidRPr="00C24457" w:rsidRDefault="00780C88" w:rsidP="007E7483">
            <w:pPr>
              <w:widowControl/>
              <w:spacing w:after="24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679" w:type="dxa"/>
          </w:tcPr>
          <w:p w14:paraId="4A945E1C" w14:textId="1296C7A7" w:rsidR="00780C88" w:rsidRPr="00C24457" w:rsidRDefault="00780C88" w:rsidP="007E7483">
            <w:pPr>
              <w:widowControl/>
              <w:spacing w:after="24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1, 18, 19, 20, 21, 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22</w:t>
            </w:r>
          </w:p>
        </w:tc>
        <w:tc>
          <w:tcPr>
            <w:tcW w:w="1679" w:type="dxa"/>
          </w:tcPr>
          <w:p w14:paraId="4C38C571" w14:textId="77777777" w:rsidR="00780C88" w:rsidRPr="00C24457" w:rsidRDefault="00780C88" w:rsidP="007E7483">
            <w:pPr>
              <w:widowControl/>
              <w:spacing w:after="24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780C88" w:rsidRPr="00C24457" w14:paraId="6D56C08C" w14:textId="38FB59E4" w:rsidTr="00042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4" w:type="dxa"/>
          </w:tcPr>
          <w:p w14:paraId="53C5FBB9" w14:textId="77777777" w:rsidR="00780C88" w:rsidRPr="00361F7D" w:rsidRDefault="00780C88" w:rsidP="00780C88">
            <w:pPr>
              <w:pStyle w:val="ListParagraph"/>
              <w:widowControl/>
              <w:numPr>
                <w:ilvl w:val="0"/>
                <w:numId w:val="19"/>
              </w:numPr>
              <w:spacing w:after="240" w:line="259" w:lineRule="auto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 xml:space="preserve"> Differentiate between “broilers” and “layers” in poultry production.</w:t>
            </w:r>
          </w:p>
        </w:tc>
        <w:tc>
          <w:tcPr>
            <w:tcW w:w="1679" w:type="dxa"/>
          </w:tcPr>
          <w:p w14:paraId="6EB061C0" w14:textId="3D760CC9" w:rsidR="00780C88" w:rsidRPr="00C24457" w:rsidRDefault="00780C88" w:rsidP="007E7483">
            <w:pPr>
              <w:widowControl/>
              <w:spacing w:after="24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1, 5, 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20</w:t>
            </w:r>
          </w:p>
        </w:tc>
        <w:tc>
          <w:tcPr>
            <w:tcW w:w="1679" w:type="dxa"/>
          </w:tcPr>
          <w:p w14:paraId="5143E0F4" w14:textId="77777777" w:rsidR="00780C88" w:rsidRPr="00C24457" w:rsidRDefault="00780C88" w:rsidP="007E7483">
            <w:pPr>
              <w:widowControl/>
              <w:spacing w:after="24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679" w:type="dxa"/>
          </w:tcPr>
          <w:p w14:paraId="302A02F0" w14:textId="74D560EB" w:rsidR="00780C88" w:rsidRPr="00C24457" w:rsidRDefault="00780C88" w:rsidP="007E7483">
            <w:pPr>
              <w:widowControl/>
              <w:spacing w:after="24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11, 16, 17, 19, 20, 21, 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22</w:t>
            </w:r>
          </w:p>
        </w:tc>
        <w:tc>
          <w:tcPr>
            <w:tcW w:w="1679" w:type="dxa"/>
          </w:tcPr>
          <w:p w14:paraId="1DB45181" w14:textId="77777777" w:rsidR="00780C88" w:rsidRPr="00C24457" w:rsidRDefault="00780C88" w:rsidP="007E7483">
            <w:pPr>
              <w:widowControl/>
              <w:spacing w:after="24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780C88" w:rsidRPr="00C24457" w14:paraId="21A97EA2" w14:textId="29A774E4" w:rsidTr="00042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4" w:type="dxa"/>
          </w:tcPr>
          <w:p w14:paraId="34259A9E" w14:textId="77777777" w:rsidR="00780C88" w:rsidRPr="00361F7D" w:rsidRDefault="00780C88" w:rsidP="00780C88">
            <w:pPr>
              <w:pStyle w:val="ListParagraph"/>
              <w:widowControl/>
              <w:numPr>
                <w:ilvl w:val="0"/>
                <w:numId w:val="19"/>
              </w:numPr>
              <w:spacing w:after="240" w:line="259" w:lineRule="auto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List physical characteristics of major breeds/crossbreeds of poultry in the United States.</w:t>
            </w:r>
          </w:p>
        </w:tc>
        <w:tc>
          <w:tcPr>
            <w:tcW w:w="1679" w:type="dxa"/>
          </w:tcPr>
          <w:p w14:paraId="27BE6A1E" w14:textId="1CF9146A" w:rsidR="00780C88" w:rsidRPr="00C24457" w:rsidRDefault="00780C88" w:rsidP="007E7483">
            <w:pPr>
              <w:widowControl/>
              <w:spacing w:after="24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11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 and </w:t>
            </w:r>
            <w:r>
              <w:rPr>
                <w:rFonts w:ascii="Open Sans" w:hAnsi="Open Sans" w:cs="Open Sans"/>
                <w:color w:val="000000" w:themeColor="text1"/>
              </w:rPr>
              <w:t>12</w:t>
            </w:r>
          </w:p>
        </w:tc>
        <w:tc>
          <w:tcPr>
            <w:tcW w:w="1679" w:type="dxa"/>
          </w:tcPr>
          <w:p w14:paraId="5D7C56B7" w14:textId="77777777" w:rsidR="00780C88" w:rsidRPr="00C24457" w:rsidRDefault="00780C88" w:rsidP="007E7483">
            <w:pPr>
              <w:widowControl/>
              <w:spacing w:after="24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679" w:type="dxa"/>
          </w:tcPr>
          <w:p w14:paraId="0BCFAE08" w14:textId="1A90F69C" w:rsidR="00780C88" w:rsidRPr="00C24457" w:rsidRDefault="00780C88" w:rsidP="007E7483">
            <w:pPr>
              <w:widowControl/>
              <w:spacing w:after="24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1, 2, 11, 16, 17, 19, 20, 21, 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22</w:t>
            </w:r>
          </w:p>
        </w:tc>
        <w:tc>
          <w:tcPr>
            <w:tcW w:w="1679" w:type="dxa"/>
          </w:tcPr>
          <w:p w14:paraId="183C1D0E" w14:textId="77777777" w:rsidR="00780C88" w:rsidRPr="00C24457" w:rsidRDefault="00780C88" w:rsidP="007E7483">
            <w:pPr>
              <w:widowControl/>
              <w:spacing w:after="24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780C88" w:rsidRPr="00C24457" w14:paraId="0BB78EE6" w14:textId="55336DD6" w:rsidTr="00042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4" w:type="dxa"/>
          </w:tcPr>
          <w:p w14:paraId="7E6BE184" w14:textId="77777777" w:rsidR="00780C88" w:rsidRPr="00361F7D" w:rsidRDefault="00780C88" w:rsidP="00780C88">
            <w:pPr>
              <w:pStyle w:val="ListParagraph"/>
              <w:widowControl/>
              <w:numPr>
                <w:ilvl w:val="0"/>
                <w:numId w:val="19"/>
              </w:numPr>
              <w:spacing w:after="240" w:line="259" w:lineRule="auto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Distinguish between “Purebred” and “Commercial” livestock.</w:t>
            </w:r>
          </w:p>
        </w:tc>
        <w:tc>
          <w:tcPr>
            <w:tcW w:w="1679" w:type="dxa"/>
          </w:tcPr>
          <w:p w14:paraId="5E1C0671" w14:textId="465178D1" w:rsidR="00780C88" w:rsidRPr="00C24457" w:rsidRDefault="00780C88" w:rsidP="007E7483">
            <w:pPr>
              <w:widowControl/>
              <w:spacing w:after="24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1, 5, 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20</w:t>
            </w:r>
          </w:p>
        </w:tc>
        <w:tc>
          <w:tcPr>
            <w:tcW w:w="1679" w:type="dxa"/>
          </w:tcPr>
          <w:p w14:paraId="51137A40" w14:textId="77777777" w:rsidR="00780C88" w:rsidRPr="00C24457" w:rsidRDefault="00780C88" w:rsidP="007E7483">
            <w:pPr>
              <w:widowControl/>
              <w:spacing w:after="24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679" w:type="dxa"/>
          </w:tcPr>
          <w:p w14:paraId="6A8CB060" w14:textId="7217ED08" w:rsidR="00780C88" w:rsidRPr="00C24457" w:rsidRDefault="00780C88" w:rsidP="007E7483">
            <w:pPr>
              <w:widowControl/>
              <w:spacing w:after="24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1, 2, 11, 16, 17, </w:t>
            </w:r>
            <w:r w:rsidR="005E6808">
              <w:rPr>
                <w:rFonts w:ascii="Open Sans" w:hAnsi="Open Sans" w:cs="Open Sans"/>
                <w:color w:val="000000" w:themeColor="text1"/>
              </w:rPr>
              <w:t xml:space="preserve">18, </w:t>
            </w:r>
            <w:r>
              <w:rPr>
                <w:rFonts w:ascii="Open Sans" w:hAnsi="Open Sans" w:cs="Open Sans"/>
                <w:color w:val="000000" w:themeColor="text1"/>
              </w:rPr>
              <w:t xml:space="preserve">19, 20, 21, 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22</w:t>
            </w:r>
          </w:p>
        </w:tc>
        <w:tc>
          <w:tcPr>
            <w:tcW w:w="1679" w:type="dxa"/>
          </w:tcPr>
          <w:p w14:paraId="31099D16" w14:textId="77777777" w:rsidR="00780C88" w:rsidRPr="00C24457" w:rsidRDefault="00780C88" w:rsidP="007E7483">
            <w:pPr>
              <w:widowControl/>
              <w:spacing w:after="24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780C88" w:rsidRPr="00C24457" w14:paraId="26D746F0" w14:textId="58DC0F83" w:rsidTr="00042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4" w:type="dxa"/>
          </w:tcPr>
          <w:p w14:paraId="1BF1D078" w14:textId="77777777" w:rsidR="00780C88" w:rsidRPr="00361F7D" w:rsidRDefault="00780C88" w:rsidP="00780C88">
            <w:pPr>
              <w:pStyle w:val="ListParagraph"/>
              <w:widowControl/>
              <w:numPr>
                <w:ilvl w:val="0"/>
                <w:numId w:val="19"/>
              </w:numPr>
              <w:spacing w:after="240" w:line="259" w:lineRule="auto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Name and identify the most influential breeds of livestock in each production area in the United States.</w:t>
            </w:r>
          </w:p>
        </w:tc>
        <w:tc>
          <w:tcPr>
            <w:tcW w:w="1679" w:type="dxa"/>
          </w:tcPr>
          <w:p w14:paraId="6ED49DDC" w14:textId="2142AA09" w:rsidR="00780C88" w:rsidRPr="00C24457" w:rsidRDefault="00780C88" w:rsidP="007E7483">
            <w:pPr>
              <w:widowControl/>
              <w:spacing w:after="24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</w:t>
            </w:r>
          </w:p>
        </w:tc>
        <w:tc>
          <w:tcPr>
            <w:tcW w:w="1679" w:type="dxa"/>
          </w:tcPr>
          <w:p w14:paraId="587C4274" w14:textId="77777777" w:rsidR="00780C88" w:rsidRPr="00C24457" w:rsidRDefault="00780C88" w:rsidP="007E7483">
            <w:pPr>
              <w:widowControl/>
              <w:spacing w:after="24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679" w:type="dxa"/>
          </w:tcPr>
          <w:p w14:paraId="589CD4A6" w14:textId="1AED4FDC" w:rsidR="00780C88" w:rsidRPr="00C24457" w:rsidRDefault="00780C88" w:rsidP="007E7483">
            <w:pPr>
              <w:widowControl/>
              <w:spacing w:after="24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1, 2, 3, 11, </w:t>
            </w:r>
            <w:r w:rsidR="005E6808">
              <w:rPr>
                <w:rFonts w:ascii="Open Sans" w:hAnsi="Open Sans" w:cs="Open Sans"/>
                <w:color w:val="000000" w:themeColor="text1"/>
              </w:rPr>
              <w:t xml:space="preserve">18, </w:t>
            </w:r>
            <w:r>
              <w:rPr>
                <w:rFonts w:ascii="Open Sans" w:hAnsi="Open Sans" w:cs="Open Sans"/>
                <w:color w:val="000000" w:themeColor="text1"/>
              </w:rPr>
              <w:t xml:space="preserve">19, 20, 21, 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22</w:t>
            </w:r>
          </w:p>
        </w:tc>
        <w:tc>
          <w:tcPr>
            <w:tcW w:w="1679" w:type="dxa"/>
          </w:tcPr>
          <w:p w14:paraId="0D4BE91D" w14:textId="77777777" w:rsidR="00780C88" w:rsidRPr="00C24457" w:rsidRDefault="00780C88" w:rsidP="007E7483">
            <w:pPr>
              <w:widowControl/>
              <w:spacing w:after="24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780C88" w:rsidRPr="00C24457" w14:paraId="61B4CA86" w14:textId="343AACD1" w:rsidTr="00042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4" w:type="dxa"/>
          </w:tcPr>
          <w:p w14:paraId="2BC939A2" w14:textId="77777777" w:rsidR="00780C88" w:rsidRPr="00361F7D" w:rsidRDefault="00780C88" w:rsidP="00780C88">
            <w:pPr>
              <w:pStyle w:val="ListParagraph"/>
              <w:widowControl/>
              <w:numPr>
                <w:ilvl w:val="0"/>
                <w:numId w:val="19"/>
              </w:numPr>
              <w:spacing w:after="240" w:line="259" w:lineRule="auto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Utilize common breed terminology with regards to describing livestock breeds.</w:t>
            </w:r>
          </w:p>
        </w:tc>
        <w:tc>
          <w:tcPr>
            <w:tcW w:w="1679" w:type="dxa"/>
          </w:tcPr>
          <w:p w14:paraId="6C2B08DB" w14:textId="59CC0863" w:rsidR="00780C88" w:rsidRPr="00C24457" w:rsidRDefault="00780C88" w:rsidP="007E7483">
            <w:pPr>
              <w:widowControl/>
              <w:spacing w:after="24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1, 4, 5, 11, 12, 13, 14, 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15</w:t>
            </w:r>
          </w:p>
        </w:tc>
        <w:tc>
          <w:tcPr>
            <w:tcW w:w="1679" w:type="dxa"/>
          </w:tcPr>
          <w:p w14:paraId="698C8993" w14:textId="77777777" w:rsidR="00780C88" w:rsidRPr="00C24457" w:rsidRDefault="00780C88" w:rsidP="007E7483">
            <w:pPr>
              <w:widowControl/>
              <w:spacing w:after="24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679" w:type="dxa"/>
          </w:tcPr>
          <w:p w14:paraId="1817EDFB" w14:textId="1D1D5974" w:rsidR="00780C88" w:rsidRPr="00C24457" w:rsidRDefault="00780C88" w:rsidP="007E7483">
            <w:pPr>
              <w:widowControl/>
              <w:spacing w:after="24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1, 3, 11, </w:t>
            </w:r>
            <w:r w:rsidR="005E6808">
              <w:rPr>
                <w:rFonts w:ascii="Open Sans" w:hAnsi="Open Sans" w:cs="Open Sans"/>
                <w:color w:val="000000" w:themeColor="text1"/>
              </w:rPr>
              <w:t xml:space="preserve">18, </w:t>
            </w:r>
            <w:r>
              <w:rPr>
                <w:rFonts w:ascii="Open Sans" w:hAnsi="Open Sans" w:cs="Open Sans"/>
                <w:color w:val="000000" w:themeColor="text1"/>
              </w:rPr>
              <w:t xml:space="preserve">19, 20, 21, 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22</w:t>
            </w:r>
          </w:p>
        </w:tc>
        <w:tc>
          <w:tcPr>
            <w:tcW w:w="1679" w:type="dxa"/>
          </w:tcPr>
          <w:p w14:paraId="4A049901" w14:textId="2DFAACBB" w:rsidR="00780C88" w:rsidRPr="00C24457" w:rsidRDefault="00780C88" w:rsidP="007E7483">
            <w:pPr>
              <w:widowControl/>
              <w:spacing w:after="24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8, 9, 10, 11, 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13</w:t>
            </w:r>
          </w:p>
        </w:tc>
      </w:tr>
      <w:tr w:rsidR="00780C88" w:rsidRPr="00C24457" w14:paraId="43A76023" w14:textId="2D6E955B" w:rsidTr="00042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4" w:type="dxa"/>
          </w:tcPr>
          <w:p w14:paraId="6FCA6C3D" w14:textId="77777777" w:rsidR="00780C88" w:rsidRPr="00361F7D" w:rsidRDefault="00780C88" w:rsidP="00780C88">
            <w:pPr>
              <w:pStyle w:val="ListParagraph"/>
              <w:widowControl/>
              <w:numPr>
                <w:ilvl w:val="0"/>
                <w:numId w:val="19"/>
              </w:numPr>
              <w:spacing w:after="240" w:line="259" w:lineRule="auto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Utilize binomial nomenclature to identify each livestock species.</w:t>
            </w:r>
          </w:p>
        </w:tc>
        <w:tc>
          <w:tcPr>
            <w:tcW w:w="1679" w:type="dxa"/>
          </w:tcPr>
          <w:p w14:paraId="6DF17459" w14:textId="199BFA73" w:rsidR="00780C88" w:rsidRPr="00C24457" w:rsidRDefault="00780C88" w:rsidP="007E7483">
            <w:pPr>
              <w:widowControl/>
              <w:spacing w:after="24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11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 and</w:t>
            </w:r>
            <w:r>
              <w:rPr>
                <w:rFonts w:ascii="Open Sans" w:hAnsi="Open Sans" w:cs="Open Sans"/>
                <w:color w:val="000000" w:themeColor="text1"/>
              </w:rPr>
              <w:t xml:space="preserve"> 14</w:t>
            </w:r>
          </w:p>
        </w:tc>
        <w:tc>
          <w:tcPr>
            <w:tcW w:w="1679" w:type="dxa"/>
          </w:tcPr>
          <w:p w14:paraId="7CBE1D85" w14:textId="77777777" w:rsidR="00780C88" w:rsidRPr="00C24457" w:rsidRDefault="00780C88" w:rsidP="007E7483">
            <w:pPr>
              <w:widowControl/>
              <w:spacing w:after="24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679" w:type="dxa"/>
          </w:tcPr>
          <w:p w14:paraId="5C20894A" w14:textId="04C14599" w:rsidR="00780C88" w:rsidRPr="00C24457" w:rsidRDefault="00780C88" w:rsidP="007E7483">
            <w:pPr>
              <w:widowControl/>
              <w:spacing w:after="24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1, 5, 11, 19, 20, 21, 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22</w:t>
            </w:r>
          </w:p>
        </w:tc>
        <w:tc>
          <w:tcPr>
            <w:tcW w:w="1679" w:type="dxa"/>
          </w:tcPr>
          <w:p w14:paraId="06647D4F" w14:textId="77777777" w:rsidR="00780C88" w:rsidRPr="00C24457" w:rsidRDefault="00780C88" w:rsidP="007E7483">
            <w:pPr>
              <w:widowControl/>
              <w:spacing w:after="24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780C88" w:rsidRPr="00C24457" w14:paraId="71F3A138" w14:textId="5827EA7B" w:rsidTr="00042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4" w:type="dxa"/>
          </w:tcPr>
          <w:p w14:paraId="072001D9" w14:textId="77777777" w:rsidR="00780C88" w:rsidRPr="00361F7D" w:rsidRDefault="00780C88" w:rsidP="00780C88">
            <w:pPr>
              <w:pStyle w:val="ListParagraph"/>
              <w:widowControl/>
              <w:numPr>
                <w:ilvl w:val="0"/>
                <w:numId w:val="19"/>
              </w:numPr>
              <w:spacing w:after="240" w:line="259" w:lineRule="auto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Identify major breeds of different companion animals.</w:t>
            </w:r>
          </w:p>
        </w:tc>
        <w:tc>
          <w:tcPr>
            <w:tcW w:w="1679" w:type="dxa"/>
          </w:tcPr>
          <w:p w14:paraId="7DABCBB8" w14:textId="0FE3E020" w:rsidR="00780C88" w:rsidRPr="00C24457" w:rsidRDefault="00780C88" w:rsidP="007E7483">
            <w:pPr>
              <w:widowControl/>
              <w:spacing w:after="24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1, 4, 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11</w:t>
            </w:r>
          </w:p>
        </w:tc>
        <w:tc>
          <w:tcPr>
            <w:tcW w:w="1679" w:type="dxa"/>
          </w:tcPr>
          <w:p w14:paraId="45FF9EC2" w14:textId="3419F701" w:rsidR="00780C88" w:rsidRPr="00C24457" w:rsidRDefault="00780C88" w:rsidP="007E7483">
            <w:pPr>
              <w:widowControl/>
              <w:spacing w:after="24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1, 2, 8, 9, 10, 13, 18, 19, 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20</w:t>
            </w:r>
          </w:p>
        </w:tc>
        <w:tc>
          <w:tcPr>
            <w:tcW w:w="1679" w:type="dxa"/>
          </w:tcPr>
          <w:p w14:paraId="1425351F" w14:textId="6325B0DC" w:rsidR="00780C88" w:rsidRPr="00C24457" w:rsidRDefault="00780C88" w:rsidP="007E7483">
            <w:pPr>
              <w:widowControl/>
              <w:spacing w:after="24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1, 11, 19, 20, 21, 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22</w:t>
            </w:r>
          </w:p>
        </w:tc>
        <w:tc>
          <w:tcPr>
            <w:tcW w:w="1679" w:type="dxa"/>
          </w:tcPr>
          <w:p w14:paraId="0E5B6606" w14:textId="37FEDD69" w:rsidR="00780C88" w:rsidRPr="00C24457" w:rsidRDefault="00780C88" w:rsidP="007E7483">
            <w:pPr>
              <w:widowControl/>
              <w:spacing w:after="24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8, 9, 10, 11, 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13</w:t>
            </w:r>
          </w:p>
        </w:tc>
      </w:tr>
    </w:tbl>
    <w:p w14:paraId="0E685751" w14:textId="77777777" w:rsidR="00937132" w:rsidRDefault="00937132" w:rsidP="00ED7658">
      <w:pPr>
        <w:pStyle w:val="BodyText"/>
        <w:spacing w:before="43"/>
        <w:ind w:left="0"/>
        <w:rPr>
          <w:rFonts w:cs="Open Sans"/>
          <w:b/>
          <w:color w:val="000000" w:themeColor="text1"/>
          <w:sz w:val="22"/>
          <w:szCs w:val="22"/>
        </w:rPr>
      </w:pPr>
    </w:p>
    <w:p w14:paraId="67556CA1" w14:textId="77777777" w:rsidR="00292C97" w:rsidRDefault="00292C97">
      <w:pPr>
        <w:rPr>
          <w:rFonts w:ascii="Open Sans" w:eastAsia="Open Sans" w:hAnsi="Open Sans" w:cs="Open Sans"/>
          <w:b/>
          <w:color w:val="000000" w:themeColor="text1"/>
        </w:rPr>
      </w:pPr>
      <w:r>
        <w:rPr>
          <w:rFonts w:cs="Open Sans"/>
          <w:b/>
          <w:color w:val="000000" w:themeColor="text1"/>
        </w:rPr>
        <w:br w:type="page"/>
      </w:r>
    </w:p>
    <w:p w14:paraId="46F5DBCE" w14:textId="6B84F91B" w:rsidR="00ED7658" w:rsidRPr="00A0767B" w:rsidRDefault="00ED7658" w:rsidP="00ED7658">
      <w:pPr>
        <w:pStyle w:val="BodyText"/>
        <w:spacing w:before="43"/>
        <w:ind w:left="0"/>
        <w:rPr>
          <w:rFonts w:cs="Open Sans"/>
          <w:b/>
          <w:color w:val="000000" w:themeColor="text1"/>
          <w:sz w:val="22"/>
          <w:szCs w:val="22"/>
        </w:rPr>
      </w:pPr>
      <w:r w:rsidRPr="00A0767B">
        <w:rPr>
          <w:rFonts w:cs="Open Sans"/>
          <w:b/>
          <w:color w:val="000000" w:themeColor="text1"/>
          <w:sz w:val="22"/>
          <w:szCs w:val="22"/>
        </w:rPr>
        <w:lastRenderedPageBreak/>
        <w:t>Content Area: Business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778"/>
        <w:gridCol w:w="1753"/>
        <w:gridCol w:w="1753"/>
        <w:gridCol w:w="1753"/>
        <w:gridCol w:w="1753"/>
      </w:tblGrid>
      <w:tr w:rsidR="000420C9" w:rsidRPr="000420C9" w14:paraId="43453F0A" w14:textId="0170D1AA" w:rsidTr="000420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14:paraId="13306953" w14:textId="77777777" w:rsidR="00C24457" w:rsidRPr="000420C9" w:rsidRDefault="00C24457" w:rsidP="000420C9">
            <w:pPr>
              <w:pStyle w:val="BodyText"/>
              <w:spacing w:before="43"/>
              <w:ind w:left="0"/>
              <w:jc w:val="center"/>
              <w:rPr>
                <w:rFonts w:cs="Open Sans"/>
                <w:b w:val="0"/>
                <w:sz w:val="22"/>
                <w:szCs w:val="22"/>
              </w:rPr>
            </w:pPr>
            <w:r w:rsidRPr="000420C9">
              <w:rPr>
                <w:rFonts w:cs="Open Sans"/>
                <w:sz w:val="22"/>
                <w:szCs w:val="22"/>
              </w:rPr>
              <w:t>Learning Outcome</w:t>
            </w:r>
          </w:p>
        </w:tc>
        <w:tc>
          <w:tcPr>
            <w:tcW w:w="1753" w:type="dxa"/>
          </w:tcPr>
          <w:p w14:paraId="63E8CBFE" w14:textId="53940567" w:rsidR="00C24457" w:rsidRPr="000420C9" w:rsidRDefault="00C24457" w:rsidP="007E7483">
            <w:pPr>
              <w:pStyle w:val="BodyText"/>
              <w:spacing w:before="4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 w:val="0"/>
                <w:sz w:val="22"/>
                <w:szCs w:val="22"/>
              </w:rPr>
            </w:pPr>
            <w:r w:rsidRPr="000420C9">
              <w:rPr>
                <w:rFonts w:cs="Open Sans"/>
                <w:sz w:val="22"/>
                <w:szCs w:val="22"/>
              </w:rPr>
              <w:t>Agriscience</w:t>
            </w:r>
          </w:p>
        </w:tc>
        <w:tc>
          <w:tcPr>
            <w:tcW w:w="1753" w:type="dxa"/>
          </w:tcPr>
          <w:p w14:paraId="7A4333C3" w14:textId="4D075A83" w:rsidR="00C24457" w:rsidRPr="000420C9" w:rsidRDefault="00C24457" w:rsidP="007E7483">
            <w:pPr>
              <w:pStyle w:val="BodyText"/>
              <w:spacing w:before="4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 w:val="0"/>
                <w:sz w:val="22"/>
                <w:szCs w:val="22"/>
              </w:rPr>
            </w:pPr>
            <w:r w:rsidRPr="000420C9">
              <w:rPr>
                <w:rFonts w:cs="Open Sans"/>
                <w:sz w:val="22"/>
                <w:szCs w:val="22"/>
              </w:rPr>
              <w:t>Small Animal Science</w:t>
            </w:r>
          </w:p>
        </w:tc>
        <w:tc>
          <w:tcPr>
            <w:tcW w:w="1753" w:type="dxa"/>
          </w:tcPr>
          <w:p w14:paraId="2DC7ED50" w14:textId="59438586" w:rsidR="00C24457" w:rsidRPr="000420C9" w:rsidRDefault="00C24457" w:rsidP="007E7483">
            <w:pPr>
              <w:pStyle w:val="BodyText"/>
              <w:spacing w:before="4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 w:val="0"/>
                <w:sz w:val="22"/>
                <w:szCs w:val="22"/>
              </w:rPr>
            </w:pPr>
            <w:r w:rsidRPr="000420C9">
              <w:rPr>
                <w:rFonts w:cs="Open Sans"/>
                <w:sz w:val="22"/>
                <w:szCs w:val="22"/>
              </w:rPr>
              <w:t>Large Animal Science</w:t>
            </w:r>
          </w:p>
        </w:tc>
        <w:tc>
          <w:tcPr>
            <w:tcW w:w="1753" w:type="dxa"/>
          </w:tcPr>
          <w:p w14:paraId="60282638" w14:textId="066E42A9" w:rsidR="00C24457" w:rsidRPr="000420C9" w:rsidRDefault="00C24457" w:rsidP="007E7483">
            <w:pPr>
              <w:pStyle w:val="BodyText"/>
              <w:spacing w:before="4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 w:val="0"/>
                <w:sz w:val="22"/>
                <w:szCs w:val="22"/>
              </w:rPr>
            </w:pPr>
            <w:r w:rsidRPr="000420C9">
              <w:rPr>
                <w:rFonts w:cs="Open Sans"/>
                <w:sz w:val="22"/>
                <w:szCs w:val="22"/>
              </w:rPr>
              <w:t>Veterinary Science</w:t>
            </w:r>
          </w:p>
        </w:tc>
      </w:tr>
      <w:tr w:rsidR="00780C88" w:rsidRPr="00C24457" w14:paraId="7FC37E47" w14:textId="7F4F2CC6" w:rsidTr="00042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14:paraId="52902AB7" w14:textId="77777777" w:rsidR="00780C88" w:rsidRPr="00361F7D" w:rsidRDefault="00780C88" w:rsidP="00780C88">
            <w:pPr>
              <w:pStyle w:val="BodyText"/>
              <w:numPr>
                <w:ilvl w:val="0"/>
                <w:numId w:val="6"/>
              </w:numPr>
              <w:spacing w:after="240"/>
              <w:rPr>
                <w:rFonts w:cs="Open Sans"/>
                <w:b w:val="0"/>
                <w:color w:val="000000" w:themeColor="text1"/>
              </w:rPr>
            </w:pPr>
            <w:r w:rsidRPr="00361F7D">
              <w:rPr>
                <w:rFonts w:cs="Open Sans"/>
                <w:b w:val="0"/>
                <w:color w:val="000000" w:themeColor="text1"/>
              </w:rPr>
              <w:t>Outline the key components of a financially sound business.</w:t>
            </w:r>
          </w:p>
        </w:tc>
        <w:tc>
          <w:tcPr>
            <w:tcW w:w="1753" w:type="dxa"/>
          </w:tcPr>
          <w:p w14:paraId="54B27880" w14:textId="4ECFC8B1" w:rsidR="00780C88" w:rsidRPr="00C24457" w:rsidRDefault="00780C88" w:rsidP="007E7483">
            <w:pPr>
              <w:pStyle w:val="BodyText"/>
              <w:spacing w:after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53" w:type="dxa"/>
          </w:tcPr>
          <w:p w14:paraId="65CC7D2C" w14:textId="145307C5" w:rsidR="00780C88" w:rsidRPr="00C24457" w:rsidRDefault="00780C88" w:rsidP="007E7483">
            <w:pPr>
              <w:pStyle w:val="BodyText"/>
              <w:spacing w:after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53" w:type="dxa"/>
          </w:tcPr>
          <w:p w14:paraId="7F3961A0" w14:textId="185A5D49" w:rsidR="00780C88" w:rsidRPr="00C24457" w:rsidRDefault="00780C88" w:rsidP="007E7483">
            <w:pPr>
              <w:pStyle w:val="BodyText"/>
              <w:spacing w:after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>2</w:t>
            </w:r>
            <w:r w:rsidR="00B9029B">
              <w:rPr>
                <w:rFonts w:cs="Open Sans"/>
                <w:color w:val="000000" w:themeColor="text1"/>
              </w:rPr>
              <w:t xml:space="preserve"> and</w:t>
            </w:r>
            <w:r>
              <w:rPr>
                <w:rFonts w:cs="Open Sans"/>
                <w:color w:val="000000" w:themeColor="text1"/>
                <w:sz w:val="22"/>
                <w:szCs w:val="22"/>
              </w:rPr>
              <w:t xml:space="preserve"> 4</w:t>
            </w:r>
          </w:p>
        </w:tc>
        <w:tc>
          <w:tcPr>
            <w:tcW w:w="1753" w:type="dxa"/>
          </w:tcPr>
          <w:p w14:paraId="1B75ABF5" w14:textId="0E3FF73C" w:rsidR="00780C88" w:rsidRPr="00C24457" w:rsidRDefault="00B9029B" w:rsidP="007E7483">
            <w:pPr>
              <w:pStyle w:val="BodyText"/>
              <w:spacing w:after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>7</w:t>
            </w:r>
            <w:r w:rsidR="00780C88">
              <w:rPr>
                <w:rFonts w:cs="Open Sans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Open Sans"/>
                <w:color w:val="000000" w:themeColor="text1"/>
              </w:rPr>
              <w:t xml:space="preserve">and </w:t>
            </w:r>
            <w:r w:rsidR="00780C88">
              <w:rPr>
                <w:rFonts w:cs="Open Sans"/>
                <w:color w:val="000000" w:themeColor="text1"/>
                <w:sz w:val="22"/>
                <w:szCs w:val="22"/>
              </w:rPr>
              <w:t>28</w:t>
            </w:r>
          </w:p>
        </w:tc>
      </w:tr>
      <w:tr w:rsidR="00780C88" w:rsidRPr="00C24457" w14:paraId="1851B1E9" w14:textId="0C528B95" w:rsidTr="00042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14:paraId="09D054CB" w14:textId="77777777" w:rsidR="00780C88" w:rsidRPr="00361F7D" w:rsidRDefault="00780C88" w:rsidP="00780C88">
            <w:pPr>
              <w:pStyle w:val="BodyText"/>
              <w:numPr>
                <w:ilvl w:val="0"/>
                <w:numId w:val="6"/>
              </w:numPr>
              <w:spacing w:after="240"/>
              <w:rPr>
                <w:rFonts w:cs="Open Sans"/>
                <w:b w:val="0"/>
                <w:color w:val="000000" w:themeColor="text1"/>
              </w:rPr>
            </w:pPr>
            <w:r w:rsidRPr="00361F7D">
              <w:rPr>
                <w:rFonts w:cs="Open Sans"/>
                <w:b w:val="0"/>
                <w:color w:val="000000" w:themeColor="text1"/>
              </w:rPr>
              <w:t xml:space="preserve">Describe basic principles of livestock markets. </w:t>
            </w:r>
          </w:p>
        </w:tc>
        <w:tc>
          <w:tcPr>
            <w:tcW w:w="1753" w:type="dxa"/>
          </w:tcPr>
          <w:p w14:paraId="04CF96D0" w14:textId="09017452" w:rsidR="00780C88" w:rsidRPr="00C24457" w:rsidRDefault="00780C88" w:rsidP="007E7483">
            <w:pPr>
              <w:pStyle w:val="BodyText"/>
              <w:spacing w:after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>1</w:t>
            </w:r>
            <w:r w:rsidR="00B9029B">
              <w:rPr>
                <w:rFonts w:cs="Open Sans"/>
                <w:color w:val="000000" w:themeColor="text1"/>
              </w:rPr>
              <w:t xml:space="preserve"> and</w:t>
            </w:r>
            <w:r>
              <w:rPr>
                <w:rFonts w:cs="Open Sans"/>
                <w:color w:val="000000" w:themeColor="text1"/>
                <w:sz w:val="22"/>
                <w:szCs w:val="22"/>
              </w:rPr>
              <w:t xml:space="preserve"> 4</w:t>
            </w:r>
          </w:p>
        </w:tc>
        <w:tc>
          <w:tcPr>
            <w:tcW w:w="1753" w:type="dxa"/>
          </w:tcPr>
          <w:p w14:paraId="00C7B510" w14:textId="77777777" w:rsidR="00780C88" w:rsidRPr="00C24457" w:rsidRDefault="00780C88" w:rsidP="007E7483">
            <w:pPr>
              <w:pStyle w:val="BodyText"/>
              <w:spacing w:after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</w:p>
        </w:tc>
        <w:tc>
          <w:tcPr>
            <w:tcW w:w="1753" w:type="dxa"/>
          </w:tcPr>
          <w:p w14:paraId="12FB3287" w14:textId="75C03B3E" w:rsidR="00780C88" w:rsidRPr="00C24457" w:rsidRDefault="00780C88" w:rsidP="007E7483">
            <w:pPr>
              <w:pStyle w:val="BodyText"/>
              <w:spacing w:after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53" w:type="dxa"/>
          </w:tcPr>
          <w:p w14:paraId="55C181BC" w14:textId="77777777" w:rsidR="00780C88" w:rsidRPr="00C24457" w:rsidRDefault="00780C88" w:rsidP="007E7483">
            <w:pPr>
              <w:pStyle w:val="BodyText"/>
              <w:spacing w:after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</w:p>
        </w:tc>
      </w:tr>
      <w:tr w:rsidR="00780C88" w:rsidRPr="00C24457" w14:paraId="05DEDC34" w14:textId="7B9AE262" w:rsidTr="00042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14:paraId="1122FA09" w14:textId="77777777" w:rsidR="00780C88" w:rsidRPr="00361F7D" w:rsidRDefault="00780C88" w:rsidP="00780C88">
            <w:pPr>
              <w:pStyle w:val="BodyText"/>
              <w:numPr>
                <w:ilvl w:val="0"/>
                <w:numId w:val="6"/>
              </w:numPr>
              <w:spacing w:after="240"/>
              <w:rPr>
                <w:rFonts w:cs="Open Sans"/>
                <w:b w:val="0"/>
                <w:color w:val="000000" w:themeColor="text1"/>
              </w:rPr>
            </w:pPr>
            <w:r w:rsidRPr="00361F7D">
              <w:rPr>
                <w:rFonts w:cs="Open Sans"/>
                <w:b w:val="0"/>
                <w:color w:val="000000" w:themeColor="text1"/>
              </w:rPr>
              <w:t>Describe the marketing tools available to livestock producers.</w:t>
            </w:r>
          </w:p>
        </w:tc>
        <w:tc>
          <w:tcPr>
            <w:tcW w:w="1753" w:type="dxa"/>
          </w:tcPr>
          <w:p w14:paraId="6E12AE7A" w14:textId="6AAD9FF3" w:rsidR="00780C88" w:rsidRPr="00C24457" w:rsidRDefault="00780C88" w:rsidP="007E7483">
            <w:pPr>
              <w:pStyle w:val="BodyText"/>
              <w:spacing w:after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753" w:type="dxa"/>
          </w:tcPr>
          <w:p w14:paraId="47F700B1" w14:textId="77777777" w:rsidR="00780C88" w:rsidRPr="00C24457" w:rsidRDefault="00780C88" w:rsidP="007E7483">
            <w:pPr>
              <w:pStyle w:val="BodyText"/>
              <w:spacing w:after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</w:p>
        </w:tc>
        <w:tc>
          <w:tcPr>
            <w:tcW w:w="1753" w:type="dxa"/>
          </w:tcPr>
          <w:p w14:paraId="01AC6236" w14:textId="17D82816" w:rsidR="00780C88" w:rsidRPr="00C24457" w:rsidRDefault="00780C88" w:rsidP="007E7483">
            <w:pPr>
              <w:pStyle w:val="BodyText"/>
              <w:spacing w:after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 xml:space="preserve">3, 4, </w:t>
            </w:r>
            <w:r w:rsidR="00B9029B">
              <w:rPr>
                <w:rFonts w:cs="Open Sans"/>
                <w:color w:val="000000" w:themeColor="text1"/>
              </w:rPr>
              <w:t xml:space="preserve">and </w:t>
            </w:r>
            <w:r>
              <w:rPr>
                <w:rFonts w:cs="Open Sans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753" w:type="dxa"/>
          </w:tcPr>
          <w:p w14:paraId="7FEBC8AD" w14:textId="77777777" w:rsidR="00780C88" w:rsidRPr="00C24457" w:rsidRDefault="00780C88" w:rsidP="007E7483">
            <w:pPr>
              <w:pStyle w:val="BodyText"/>
              <w:spacing w:after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</w:p>
        </w:tc>
      </w:tr>
      <w:tr w:rsidR="00780C88" w:rsidRPr="00C24457" w14:paraId="426B638E" w14:textId="137E9773" w:rsidTr="00042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14:paraId="51B25B74" w14:textId="77777777" w:rsidR="00780C88" w:rsidRPr="00361F7D" w:rsidRDefault="00780C88" w:rsidP="00780C88">
            <w:pPr>
              <w:pStyle w:val="BodyText"/>
              <w:numPr>
                <w:ilvl w:val="0"/>
                <w:numId w:val="6"/>
              </w:numPr>
              <w:spacing w:after="240"/>
              <w:rPr>
                <w:rFonts w:cs="Open Sans"/>
                <w:b w:val="0"/>
                <w:color w:val="000000" w:themeColor="text1"/>
              </w:rPr>
            </w:pPr>
            <w:r w:rsidRPr="00361F7D">
              <w:rPr>
                <w:rFonts w:cs="Open Sans"/>
                <w:b w:val="0"/>
              </w:rPr>
              <w:t>Demonstrate an understanding of commonly accepted accounting principles.</w:t>
            </w:r>
          </w:p>
        </w:tc>
        <w:tc>
          <w:tcPr>
            <w:tcW w:w="1753" w:type="dxa"/>
          </w:tcPr>
          <w:p w14:paraId="21D8FD3E" w14:textId="5F844765" w:rsidR="00780C88" w:rsidRPr="00C24457" w:rsidRDefault="00780C88" w:rsidP="007E7483">
            <w:pPr>
              <w:pStyle w:val="BodyText"/>
              <w:spacing w:after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 w:val="22"/>
                <w:szCs w:val="22"/>
              </w:rPr>
            </w:pPr>
            <w:r>
              <w:rPr>
                <w:rFonts w:cs="Open Sans"/>
                <w:sz w:val="22"/>
                <w:szCs w:val="22"/>
              </w:rPr>
              <w:t>4</w:t>
            </w:r>
          </w:p>
        </w:tc>
        <w:tc>
          <w:tcPr>
            <w:tcW w:w="1753" w:type="dxa"/>
          </w:tcPr>
          <w:p w14:paraId="2B6E33C9" w14:textId="70B3D05F" w:rsidR="00780C88" w:rsidRPr="00C24457" w:rsidRDefault="00780C88" w:rsidP="007E7483">
            <w:pPr>
              <w:pStyle w:val="BodyText"/>
              <w:spacing w:after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 w:val="22"/>
                <w:szCs w:val="22"/>
              </w:rPr>
            </w:pPr>
            <w:r>
              <w:rPr>
                <w:rFonts w:cs="Open Sans"/>
                <w:sz w:val="22"/>
                <w:szCs w:val="22"/>
              </w:rPr>
              <w:t>4</w:t>
            </w:r>
          </w:p>
        </w:tc>
        <w:tc>
          <w:tcPr>
            <w:tcW w:w="1753" w:type="dxa"/>
          </w:tcPr>
          <w:p w14:paraId="376DDE2F" w14:textId="5A86939B" w:rsidR="00780C88" w:rsidRPr="00C24457" w:rsidRDefault="00780C88" w:rsidP="007E7483">
            <w:pPr>
              <w:pStyle w:val="BodyText"/>
              <w:spacing w:after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 w:val="22"/>
                <w:szCs w:val="22"/>
              </w:rPr>
            </w:pPr>
            <w:r>
              <w:rPr>
                <w:rFonts w:cs="Open Sans"/>
                <w:sz w:val="22"/>
                <w:szCs w:val="22"/>
              </w:rPr>
              <w:t xml:space="preserve">3, 4, </w:t>
            </w:r>
            <w:r w:rsidR="00B9029B">
              <w:rPr>
                <w:rFonts w:cs="Open Sans"/>
                <w:color w:val="000000" w:themeColor="text1"/>
              </w:rPr>
              <w:t xml:space="preserve">and </w:t>
            </w:r>
            <w:r>
              <w:rPr>
                <w:rFonts w:cs="Open Sans"/>
                <w:sz w:val="22"/>
                <w:szCs w:val="22"/>
              </w:rPr>
              <w:t>5</w:t>
            </w:r>
          </w:p>
        </w:tc>
        <w:tc>
          <w:tcPr>
            <w:tcW w:w="1753" w:type="dxa"/>
          </w:tcPr>
          <w:p w14:paraId="7A84E154" w14:textId="68386DC0" w:rsidR="00780C88" w:rsidRPr="00C24457" w:rsidRDefault="00780C88" w:rsidP="007E7483">
            <w:pPr>
              <w:pStyle w:val="BodyText"/>
              <w:spacing w:after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 w:val="22"/>
                <w:szCs w:val="22"/>
              </w:rPr>
            </w:pPr>
            <w:r>
              <w:rPr>
                <w:rFonts w:cs="Open Sans"/>
                <w:sz w:val="22"/>
                <w:szCs w:val="22"/>
              </w:rPr>
              <w:t>29</w:t>
            </w:r>
          </w:p>
        </w:tc>
      </w:tr>
      <w:tr w:rsidR="00780C88" w:rsidRPr="00C24457" w14:paraId="54EA6716" w14:textId="56C54974" w:rsidTr="00042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14:paraId="2CD72670" w14:textId="77777777" w:rsidR="00780C88" w:rsidRPr="00361F7D" w:rsidRDefault="00780C88" w:rsidP="00780C88">
            <w:pPr>
              <w:pStyle w:val="BodyText"/>
              <w:numPr>
                <w:ilvl w:val="0"/>
                <w:numId w:val="6"/>
              </w:numPr>
              <w:spacing w:after="240"/>
              <w:rPr>
                <w:rFonts w:cs="Open Sans"/>
                <w:b w:val="0"/>
                <w:color w:val="000000" w:themeColor="text1"/>
              </w:rPr>
            </w:pPr>
            <w:r w:rsidRPr="00361F7D">
              <w:rPr>
                <w:rFonts w:cs="Open Sans"/>
                <w:b w:val="0"/>
                <w:color w:val="000000" w:themeColor="text1"/>
              </w:rPr>
              <w:t xml:space="preserve">Demonstrate the ability to utilize accounting records in managing a financially sound livestock enterprise.  </w:t>
            </w:r>
          </w:p>
        </w:tc>
        <w:tc>
          <w:tcPr>
            <w:tcW w:w="1753" w:type="dxa"/>
          </w:tcPr>
          <w:p w14:paraId="3FAC13C0" w14:textId="57D7592F" w:rsidR="00780C88" w:rsidRPr="00C24457" w:rsidRDefault="00780C88" w:rsidP="007E7483">
            <w:pPr>
              <w:pStyle w:val="BodyText"/>
              <w:spacing w:after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53" w:type="dxa"/>
          </w:tcPr>
          <w:p w14:paraId="5C0EF4DF" w14:textId="77777777" w:rsidR="00780C88" w:rsidRPr="00C24457" w:rsidRDefault="00780C88" w:rsidP="007E7483">
            <w:pPr>
              <w:pStyle w:val="BodyText"/>
              <w:spacing w:after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</w:p>
        </w:tc>
        <w:tc>
          <w:tcPr>
            <w:tcW w:w="1753" w:type="dxa"/>
          </w:tcPr>
          <w:p w14:paraId="267426D3" w14:textId="77D98350" w:rsidR="00780C88" w:rsidRPr="00C24457" w:rsidRDefault="00780C88" w:rsidP="007E7483">
            <w:pPr>
              <w:pStyle w:val="BodyText"/>
              <w:spacing w:after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 xml:space="preserve">3, </w:t>
            </w:r>
            <w:r w:rsidR="00B9029B">
              <w:rPr>
                <w:rFonts w:cs="Open Sans"/>
                <w:color w:val="000000" w:themeColor="text1"/>
              </w:rPr>
              <w:t xml:space="preserve">and </w:t>
            </w:r>
            <w:r>
              <w:rPr>
                <w:rFonts w:cs="Open Sans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53" w:type="dxa"/>
          </w:tcPr>
          <w:p w14:paraId="699FBD62" w14:textId="45755964" w:rsidR="00780C88" w:rsidRPr="00C24457" w:rsidRDefault="00780C88" w:rsidP="007E7483">
            <w:pPr>
              <w:pStyle w:val="BodyText"/>
              <w:spacing w:after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>18</w:t>
            </w:r>
            <w:r w:rsidR="00B9029B">
              <w:rPr>
                <w:rFonts w:cs="Open Sans"/>
                <w:color w:val="000000" w:themeColor="text1"/>
              </w:rPr>
              <w:t xml:space="preserve"> and </w:t>
            </w:r>
            <w:r>
              <w:rPr>
                <w:rFonts w:cs="Open Sans"/>
                <w:color w:val="000000" w:themeColor="text1"/>
                <w:sz w:val="22"/>
                <w:szCs w:val="22"/>
              </w:rPr>
              <w:t>29</w:t>
            </w:r>
          </w:p>
        </w:tc>
      </w:tr>
      <w:tr w:rsidR="00780C88" w:rsidRPr="00C24457" w14:paraId="680B73A5" w14:textId="30313510" w:rsidTr="00042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14:paraId="3F818D03" w14:textId="77777777" w:rsidR="00780C88" w:rsidRPr="00361F7D" w:rsidRDefault="00780C88" w:rsidP="00780C88">
            <w:pPr>
              <w:pStyle w:val="BodyText"/>
              <w:numPr>
                <w:ilvl w:val="0"/>
                <w:numId w:val="6"/>
              </w:numPr>
              <w:spacing w:after="240"/>
              <w:rPr>
                <w:rFonts w:cs="Open Sans"/>
                <w:b w:val="0"/>
                <w:color w:val="000000" w:themeColor="text1"/>
              </w:rPr>
            </w:pPr>
            <w:r w:rsidRPr="00361F7D">
              <w:rPr>
                <w:rFonts w:cs="Open Sans"/>
                <w:b w:val="0"/>
                <w:color w:val="000000" w:themeColor="text1"/>
              </w:rPr>
              <w:t>Contrast basic sales, marketing and customer service skills and principles that result in customer satisfaction and retention.</w:t>
            </w:r>
          </w:p>
        </w:tc>
        <w:tc>
          <w:tcPr>
            <w:tcW w:w="1753" w:type="dxa"/>
          </w:tcPr>
          <w:p w14:paraId="598E5C97" w14:textId="77777777" w:rsidR="00780C88" w:rsidRPr="00C24457" w:rsidRDefault="00780C88" w:rsidP="007E7483">
            <w:pPr>
              <w:pStyle w:val="BodyText"/>
              <w:spacing w:after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</w:p>
        </w:tc>
        <w:tc>
          <w:tcPr>
            <w:tcW w:w="1753" w:type="dxa"/>
          </w:tcPr>
          <w:p w14:paraId="362C8DEC" w14:textId="04B896C2" w:rsidR="00780C88" w:rsidRPr="00C24457" w:rsidRDefault="00780C88" w:rsidP="007E7483">
            <w:pPr>
              <w:pStyle w:val="BodyText"/>
              <w:spacing w:after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53" w:type="dxa"/>
          </w:tcPr>
          <w:p w14:paraId="5B970CA4" w14:textId="7C4A8320" w:rsidR="00780C88" w:rsidRPr="00C24457" w:rsidRDefault="00780C88" w:rsidP="007E7483">
            <w:pPr>
              <w:pStyle w:val="BodyText"/>
              <w:spacing w:after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>2</w:t>
            </w:r>
            <w:r w:rsidR="00B9029B">
              <w:rPr>
                <w:rFonts w:cs="Open Sans"/>
                <w:color w:val="000000" w:themeColor="text1"/>
              </w:rPr>
              <w:t xml:space="preserve"> and</w:t>
            </w:r>
            <w:r>
              <w:rPr>
                <w:rFonts w:cs="Open Sans"/>
                <w:color w:val="000000" w:themeColor="text1"/>
                <w:sz w:val="22"/>
                <w:szCs w:val="22"/>
              </w:rPr>
              <w:t xml:space="preserve"> 3</w:t>
            </w:r>
          </w:p>
        </w:tc>
        <w:tc>
          <w:tcPr>
            <w:tcW w:w="1753" w:type="dxa"/>
          </w:tcPr>
          <w:p w14:paraId="6ACD8632" w14:textId="489FE75D" w:rsidR="00780C88" w:rsidRPr="00C24457" w:rsidRDefault="00780C88" w:rsidP="007E7483">
            <w:pPr>
              <w:pStyle w:val="BodyText"/>
              <w:spacing w:after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>15</w:t>
            </w:r>
            <w:r w:rsidR="00B9029B">
              <w:rPr>
                <w:rFonts w:cs="Open Sans"/>
                <w:color w:val="000000" w:themeColor="text1"/>
              </w:rPr>
              <w:t xml:space="preserve"> and</w:t>
            </w:r>
            <w:r>
              <w:rPr>
                <w:rFonts w:cs="Open Sans"/>
                <w:color w:val="000000" w:themeColor="text1"/>
                <w:sz w:val="22"/>
                <w:szCs w:val="22"/>
              </w:rPr>
              <w:t xml:space="preserve"> 28</w:t>
            </w:r>
          </w:p>
        </w:tc>
      </w:tr>
      <w:tr w:rsidR="00780C88" w:rsidRPr="00C24457" w14:paraId="00367D6C" w14:textId="69A20EC4" w:rsidTr="00042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14:paraId="1A606CB1" w14:textId="77777777" w:rsidR="00780C88" w:rsidRPr="00361F7D" w:rsidRDefault="00780C88" w:rsidP="00780C88">
            <w:pPr>
              <w:pStyle w:val="BodyText"/>
              <w:numPr>
                <w:ilvl w:val="0"/>
                <w:numId w:val="6"/>
              </w:numPr>
              <w:spacing w:after="240"/>
              <w:rPr>
                <w:rFonts w:cs="Open Sans"/>
                <w:b w:val="0"/>
                <w:color w:val="000000" w:themeColor="text1"/>
              </w:rPr>
            </w:pPr>
            <w:r w:rsidRPr="00361F7D">
              <w:rPr>
                <w:rFonts w:cs="Open Sans"/>
                <w:b w:val="0"/>
                <w:color w:val="000000" w:themeColor="text1"/>
              </w:rPr>
              <w:t>Demonstrate an understanding of inventory management and transportation costs.</w:t>
            </w:r>
          </w:p>
        </w:tc>
        <w:tc>
          <w:tcPr>
            <w:tcW w:w="1753" w:type="dxa"/>
          </w:tcPr>
          <w:p w14:paraId="4B90D88C" w14:textId="77777777" w:rsidR="00780C88" w:rsidRPr="00C24457" w:rsidRDefault="00780C88" w:rsidP="007E7483">
            <w:pPr>
              <w:pStyle w:val="BodyText"/>
              <w:spacing w:after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</w:p>
        </w:tc>
        <w:tc>
          <w:tcPr>
            <w:tcW w:w="1753" w:type="dxa"/>
          </w:tcPr>
          <w:p w14:paraId="411029AA" w14:textId="09FD8944" w:rsidR="00780C88" w:rsidRPr="00C24457" w:rsidRDefault="005E6808" w:rsidP="007E7483">
            <w:pPr>
              <w:pStyle w:val="BodyText"/>
              <w:spacing w:after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 xml:space="preserve">2, </w:t>
            </w:r>
            <w:r w:rsidR="00780C88">
              <w:rPr>
                <w:rFonts w:cs="Open Sans"/>
                <w:color w:val="000000" w:themeColor="text1"/>
                <w:sz w:val="22"/>
                <w:szCs w:val="22"/>
              </w:rPr>
              <w:t xml:space="preserve">3, 8, </w:t>
            </w:r>
            <w:r w:rsidR="00B9029B">
              <w:rPr>
                <w:rFonts w:cs="Open Sans"/>
                <w:color w:val="000000" w:themeColor="text1"/>
              </w:rPr>
              <w:t xml:space="preserve">and </w:t>
            </w:r>
            <w:r w:rsidR="00780C88">
              <w:rPr>
                <w:rFonts w:cs="Open Sans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53" w:type="dxa"/>
          </w:tcPr>
          <w:p w14:paraId="66946856" w14:textId="7F314057" w:rsidR="00780C88" w:rsidRPr="00C24457" w:rsidRDefault="00780C88" w:rsidP="007E7483">
            <w:pPr>
              <w:pStyle w:val="BodyText"/>
              <w:spacing w:after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53" w:type="dxa"/>
          </w:tcPr>
          <w:p w14:paraId="091D76E8" w14:textId="2337BBF0" w:rsidR="00780C88" w:rsidRPr="00C24457" w:rsidRDefault="00780C88" w:rsidP="007E7483">
            <w:pPr>
              <w:pStyle w:val="BodyText"/>
              <w:spacing w:after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>28</w:t>
            </w:r>
            <w:r w:rsidR="00B9029B">
              <w:rPr>
                <w:rFonts w:cs="Open Sans"/>
                <w:color w:val="000000" w:themeColor="text1"/>
              </w:rPr>
              <w:t xml:space="preserve"> and</w:t>
            </w:r>
            <w:r>
              <w:rPr>
                <w:rFonts w:cs="Open Sans"/>
                <w:color w:val="000000" w:themeColor="text1"/>
                <w:sz w:val="22"/>
                <w:szCs w:val="22"/>
              </w:rPr>
              <w:t xml:space="preserve"> 29</w:t>
            </w:r>
          </w:p>
        </w:tc>
      </w:tr>
      <w:tr w:rsidR="00780C88" w:rsidRPr="00C24457" w14:paraId="681221F8" w14:textId="4A6765DE" w:rsidTr="00042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14:paraId="457657C6" w14:textId="77777777" w:rsidR="00780C88" w:rsidRPr="00361F7D" w:rsidRDefault="00780C88" w:rsidP="00780C88">
            <w:pPr>
              <w:pStyle w:val="BodyText"/>
              <w:numPr>
                <w:ilvl w:val="0"/>
                <w:numId w:val="6"/>
              </w:numPr>
              <w:spacing w:after="240"/>
              <w:rPr>
                <w:rFonts w:cs="Open Sans"/>
                <w:b w:val="0"/>
                <w:color w:val="000000" w:themeColor="text1"/>
              </w:rPr>
            </w:pPr>
            <w:r w:rsidRPr="00361F7D">
              <w:rPr>
                <w:rFonts w:cs="Open Sans"/>
                <w:b w:val="0"/>
                <w:color w:val="000000" w:themeColor="text1"/>
              </w:rPr>
              <w:t xml:space="preserve">Identify and separate the fixed costs versus variable costs of a business enterprise, including assets. </w:t>
            </w:r>
          </w:p>
        </w:tc>
        <w:tc>
          <w:tcPr>
            <w:tcW w:w="1753" w:type="dxa"/>
          </w:tcPr>
          <w:p w14:paraId="6B48BC19" w14:textId="77777777" w:rsidR="00780C88" w:rsidRPr="00C24457" w:rsidRDefault="00780C88" w:rsidP="007E7483">
            <w:pPr>
              <w:pStyle w:val="BodyText"/>
              <w:spacing w:after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</w:p>
        </w:tc>
        <w:tc>
          <w:tcPr>
            <w:tcW w:w="1753" w:type="dxa"/>
          </w:tcPr>
          <w:p w14:paraId="43AD5360" w14:textId="571BF3E3" w:rsidR="00780C88" w:rsidRPr="00C24457" w:rsidRDefault="00B9029B" w:rsidP="007E7483">
            <w:pPr>
              <w:pStyle w:val="BodyText"/>
              <w:spacing w:after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>2</w:t>
            </w:r>
            <w:r>
              <w:rPr>
                <w:rFonts w:cs="Open Sans"/>
                <w:color w:val="000000" w:themeColor="text1"/>
              </w:rPr>
              <w:t xml:space="preserve"> and</w:t>
            </w:r>
            <w:r w:rsidR="00780C88">
              <w:rPr>
                <w:rFonts w:cs="Open Sans"/>
                <w:color w:val="000000" w:themeColor="text1"/>
                <w:sz w:val="22"/>
                <w:szCs w:val="22"/>
              </w:rPr>
              <w:t xml:space="preserve"> 4</w:t>
            </w:r>
          </w:p>
        </w:tc>
        <w:tc>
          <w:tcPr>
            <w:tcW w:w="1753" w:type="dxa"/>
          </w:tcPr>
          <w:p w14:paraId="7A7474E6" w14:textId="43D25D34" w:rsidR="00780C88" w:rsidRPr="00C24457" w:rsidRDefault="00780C88" w:rsidP="007E7483">
            <w:pPr>
              <w:pStyle w:val="BodyText"/>
              <w:spacing w:after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53" w:type="dxa"/>
          </w:tcPr>
          <w:p w14:paraId="7BBBC957" w14:textId="1EEF983F" w:rsidR="00780C88" w:rsidRPr="00C24457" w:rsidRDefault="00780C88" w:rsidP="007E7483">
            <w:pPr>
              <w:pStyle w:val="BodyText"/>
              <w:spacing w:after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>28</w:t>
            </w:r>
            <w:r w:rsidR="00B9029B">
              <w:rPr>
                <w:rFonts w:cs="Open Sans"/>
                <w:color w:val="000000" w:themeColor="text1"/>
              </w:rPr>
              <w:t xml:space="preserve"> and</w:t>
            </w:r>
            <w:r>
              <w:rPr>
                <w:rFonts w:cs="Open Sans"/>
                <w:color w:val="000000" w:themeColor="text1"/>
                <w:sz w:val="22"/>
                <w:szCs w:val="22"/>
              </w:rPr>
              <w:t xml:space="preserve"> 29</w:t>
            </w:r>
          </w:p>
        </w:tc>
      </w:tr>
      <w:tr w:rsidR="00780C88" w:rsidRPr="00C24457" w14:paraId="20CB3DF9" w14:textId="6E280AAF" w:rsidTr="00042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14:paraId="1AAE038F" w14:textId="77777777" w:rsidR="00780C88" w:rsidRPr="00361F7D" w:rsidRDefault="00780C88" w:rsidP="00780C88">
            <w:pPr>
              <w:pStyle w:val="BodyText"/>
              <w:numPr>
                <w:ilvl w:val="0"/>
                <w:numId w:val="6"/>
              </w:numPr>
              <w:spacing w:after="240"/>
              <w:rPr>
                <w:rFonts w:cs="Open Sans"/>
                <w:b w:val="0"/>
                <w:color w:val="000000" w:themeColor="text1"/>
              </w:rPr>
            </w:pPr>
            <w:r w:rsidRPr="00361F7D">
              <w:rPr>
                <w:rFonts w:cs="Open Sans"/>
                <w:b w:val="0"/>
                <w:color w:val="000000" w:themeColor="text1"/>
              </w:rPr>
              <w:t>Understand the major costs of production and profitability/income drivers within and between different livestock segments.</w:t>
            </w:r>
          </w:p>
        </w:tc>
        <w:tc>
          <w:tcPr>
            <w:tcW w:w="1753" w:type="dxa"/>
          </w:tcPr>
          <w:p w14:paraId="1D103C7B" w14:textId="77777777" w:rsidR="00780C88" w:rsidRPr="00C24457" w:rsidRDefault="00780C88" w:rsidP="007E7483">
            <w:pPr>
              <w:pStyle w:val="BodyText"/>
              <w:spacing w:after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</w:p>
        </w:tc>
        <w:tc>
          <w:tcPr>
            <w:tcW w:w="1753" w:type="dxa"/>
          </w:tcPr>
          <w:p w14:paraId="03F944AD" w14:textId="77777777" w:rsidR="00780C88" w:rsidRPr="00C24457" w:rsidRDefault="00780C88" w:rsidP="007E7483">
            <w:pPr>
              <w:pStyle w:val="BodyText"/>
              <w:spacing w:after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</w:p>
        </w:tc>
        <w:tc>
          <w:tcPr>
            <w:tcW w:w="1753" w:type="dxa"/>
          </w:tcPr>
          <w:p w14:paraId="316D3B80" w14:textId="67B781C5" w:rsidR="00780C88" w:rsidRPr="00C24457" w:rsidRDefault="000162C2" w:rsidP="007E7483">
            <w:pPr>
              <w:pStyle w:val="BodyText"/>
              <w:spacing w:after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>2</w:t>
            </w:r>
            <w:r w:rsidR="00B9029B">
              <w:rPr>
                <w:rFonts w:cs="Open Sans"/>
                <w:color w:val="000000" w:themeColor="text1"/>
              </w:rPr>
              <w:t xml:space="preserve"> and</w:t>
            </w:r>
            <w:r>
              <w:rPr>
                <w:rFonts w:cs="Open Sans"/>
                <w:color w:val="000000" w:themeColor="text1"/>
                <w:sz w:val="22"/>
                <w:szCs w:val="22"/>
              </w:rPr>
              <w:t xml:space="preserve"> 5</w:t>
            </w:r>
          </w:p>
        </w:tc>
        <w:tc>
          <w:tcPr>
            <w:tcW w:w="1753" w:type="dxa"/>
          </w:tcPr>
          <w:p w14:paraId="112ED3FD" w14:textId="77777777" w:rsidR="00780C88" w:rsidRPr="00C24457" w:rsidRDefault="00780C88" w:rsidP="007E7483">
            <w:pPr>
              <w:pStyle w:val="BodyText"/>
              <w:spacing w:after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</w:p>
        </w:tc>
      </w:tr>
      <w:tr w:rsidR="00780C88" w:rsidRPr="00C24457" w14:paraId="38B9EF5E" w14:textId="4C87407D" w:rsidTr="00042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14:paraId="301535B3" w14:textId="77777777" w:rsidR="00780C88" w:rsidRPr="00361F7D" w:rsidRDefault="00780C88" w:rsidP="00780C88">
            <w:pPr>
              <w:pStyle w:val="BodyText"/>
              <w:numPr>
                <w:ilvl w:val="0"/>
                <w:numId w:val="6"/>
              </w:numPr>
              <w:spacing w:after="240"/>
              <w:rPr>
                <w:rFonts w:cs="Open Sans"/>
                <w:b w:val="0"/>
                <w:color w:val="000000" w:themeColor="text1"/>
              </w:rPr>
            </w:pPr>
            <w:r w:rsidRPr="00361F7D">
              <w:rPr>
                <w:rFonts w:cs="Open Sans"/>
                <w:b w:val="0"/>
                <w:color w:val="000000" w:themeColor="text1"/>
              </w:rPr>
              <w:t>Contrast different profitability scenarios through case studies based on variable market.</w:t>
            </w:r>
          </w:p>
        </w:tc>
        <w:tc>
          <w:tcPr>
            <w:tcW w:w="1753" w:type="dxa"/>
          </w:tcPr>
          <w:p w14:paraId="2A3C613E" w14:textId="77777777" w:rsidR="00780C88" w:rsidRPr="00C24457" w:rsidRDefault="00780C88" w:rsidP="007E7483">
            <w:pPr>
              <w:pStyle w:val="BodyText"/>
              <w:spacing w:after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</w:p>
        </w:tc>
        <w:tc>
          <w:tcPr>
            <w:tcW w:w="1753" w:type="dxa"/>
          </w:tcPr>
          <w:p w14:paraId="151F4D96" w14:textId="144E2D8A" w:rsidR="00780C88" w:rsidRPr="00C24457" w:rsidRDefault="00780C88" w:rsidP="007E7483">
            <w:pPr>
              <w:pStyle w:val="BodyText"/>
              <w:spacing w:after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>2</w:t>
            </w:r>
            <w:r w:rsidR="00B9029B">
              <w:rPr>
                <w:rFonts w:cs="Open Sans"/>
                <w:color w:val="000000" w:themeColor="text1"/>
                <w:sz w:val="22"/>
                <w:szCs w:val="22"/>
              </w:rPr>
              <w:t xml:space="preserve"> </w:t>
            </w:r>
            <w:r w:rsidR="00B9029B">
              <w:rPr>
                <w:rFonts w:cs="Open Sans"/>
                <w:color w:val="000000" w:themeColor="text1"/>
              </w:rPr>
              <w:t>and</w:t>
            </w:r>
            <w:r>
              <w:rPr>
                <w:rFonts w:cs="Open Sans"/>
                <w:color w:val="000000" w:themeColor="text1"/>
                <w:sz w:val="22"/>
                <w:szCs w:val="22"/>
              </w:rPr>
              <w:t xml:space="preserve"> 3</w:t>
            </w:r>
          </w:p>
        </w:tc>
        <w:tc>
          <w:tcPr>
            <w:tcW w:w="1753" w:type="dxa"/>
          </w:tcPr>
          <w:p w14:paraId="2F81334E" w14:textId="16C6971D" w:rsidR="00780C88" w:rsidRPr="00C24457" w:rsidRDefault="00780C88" w:rsidP="007E7483">
            <w:pPr>
              <w:pStyle w:val="BodyText"/>
              <w:spacing w:after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53" w:type="dxa"/>
          </w:tcPr>
          <w:p w14:paraId="7BC1E25C" w14:textId="5C0AD936" w:rsidR="00780C88" w:rsidRPr="00C24457" w:rsidRDefault="00780C88" w:rsidP="007E7483">
            <w:pPr>
              <w:pStyle w:val="BodyText"/>
              <w:spacing w:after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>28</w:t>
            </w:r>
            <w:r w:rsidR="00B9029B">
              <w:rPr>
                <w:rFonts w:cs="Open Sans"/>
                <w:color w:val="000000" w:themeColor="text1"/>
              </w:rPr>
              <w:t xml:space="preserve"> and</w:t>
            </w:r>
            <w:r>
              <w:rPr>
                <w:rFonts w:cs="Open Sans"/>
                <w:color w:val="000000" w:themeColor="text1"/>
                <w:sz w:val="22"/>
                <w:szCs w:val="22"/>
              </w:rPr>
              <w:t xml:space="preserve"> 29</w:t>
            </w:r>
          </w:p>
        </w:tc>
      </w:tr>
    </w:tbl>
    <w:p w14:paraId="29B9700B" w14:textId="77777777" w:rsidR="005B73AC" w:rsidRDefault="005B73AC">
      <w:r>
        <w:rPr>
          <w:b/>
          <w:bCs/>
        </w:rPr>
        <w:br w:type="page"/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693"/>
        <w:gridCol w:w="85"/>
        <w:gridCol w:w="1690"/>
        <w:gridCol w:w="63"/>
        <w:gridCol w:w="1711"/>
        <w:gridCol w:w="42"/>
        <w:gridCol w:w="1725"/>
        <w:gridCol w:w="28"/>
        <w:gridCol w:w="1753"/>
      </w:tblGrid>
      <w:tr w:rsidR="005B73AC" w:rsidRPr="00361F7D" w14:paraId="04861281" w14:textId="77777777" w:rsidTr="00780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  <w:shd w:val="clear" w:color="auto" w:fill="4F81BD"/>
          </w:tcPr>
          <w:p w14:paraId="01506439" w14:textId="77777777" w:rsidR="005B73AC" w:rsidRPr="00361F7D" w:rsidRDefault="005B73AC" w:rsidP="00780C88">
            <w:pPr>
              <w:pStyle w:val="BodyText"/>
              <w:ind w:left="0"/>
              <w:jc w:val="center"/>
              <w:rPr>
                <w:rFonts w:cs="Open Sans"/>
                <w:sz w:val="22"/>
                <w:szCs w:val="22"/>
              </w:rPr>
            </w:pPr>
            <w:r w:rsidRPr="00361F7D">
              <w:rPr>
                <w:rFonts w:cs="Open Sans"/>
                <w:sz w:val="22"/>
                <w:szCs w:val="22"/>
              </w:rPr>
              <w:lastRenderedPageBreak/>
              <w:t>Learning Outcome</w:t>
            </w:r>
          </w:p>
        </w:tc>
        <w:tc>
          <w:tcPr>
            <w:tcW w:w="1775" w:type="dxa"/>
            <w:gridSpan w:val="2"/>
            <w:shd w:val="clear" w:color="auto" w:fill="4F81BD"/>
          </w:tcPr>
          <w:p w14:paraId="04218FB7" w14:textId="77777777" w:rsidR="005B73AC" w:rsidRPr="00361F7D" w:rsidRDefault="005B73AC" w:rsidP="00780C88">
            <w:pPr>
              <w:pStyle w:val="BodyTex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 w:val="22"/>
                <w:szCs w:val="22"/>
              </w:rPr>
            </w:pPr>
            <w:r w:rsidRPr="00361F7D">
              <w:rPr>
                <w:rFonts w:cs="Open Sans"/>
                <w:sz w:val="22"/>
                <w:szCs w:val="22"/>
              </w:rPr>
              <w:t>Agriscience</w:t>
            </w:r>
          </w:p>
        </w:tc>
        <w:tc>
          <w:tcPr>
            <w:tcW w:w="1774" w:type="dxa"/>
            <w:gridSpan w:val="2"/>
            <w:shd w:val="clear" w:color="auto" w:fill="4F81BD"/>
          </w:tcPr>
          <w:p w14:paraId="16930B05" w14:textId="77777777" w:rsidR="005B73AC" w:rsidRPr="00361F7D" w:rsidRDefault="005B73AC" w:rsidP="00780C88">
            <w:pPr>
              <w:pStyle w:val="BodyTex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 w:val="22"/>
                <w:szCs w:val="22"/>
              </w:rPr>
            </w:pPr>
            <w:r w:rsidRPr="00361F7D">
              <w:rPr>
                <w:rFonts w:cs="Open Sans"/>
                <w:sz w:val="22"/>
                <w:szCs w:val="22"/>
              </w:rPr>
              <w:t>Small Animal Science</w:t>
            </w:r>
          </w:p>
        </w:tc>
        <w:tc>
          <w:tcPr>
            <w:tcW w:w="1767" w:type="dxa"/>
            <w:gridSpan w:val="2"/>
            <w:shd w:val="clear" w:color="auto" w:fill="4F81BD"/>
          </w:tcPr>
          <w:p w14:paraId="221A6BE2" w14:textId="77777777" w:rsidR="005B73AC" w:rsidRPr="00361F7D" w:rsidRDefault="005B73AC" w:rsidP="00780C88">
            <w:pPr>
              <w:pStyle w:val="BodyTex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 w:val="22"/>
                <w:szCs w:val="22"/>
              </w:rPr>
            </w:pPr>
            <w:r w:rsidRPr="00361F7D">
              <w:rPr>
                <w:rFonts w:cs="Open Sans"/>
                <w:sz w:val="22"/>
                <w:szCs w:val="22"/>
              </w:rPr>
              <w:t>Large Animal Science</w:t>
            </w:r>
          </w:p>
        </w:tc>
        <w:tc>
          <w:tcPr>
            <w:tcW w:w="1781" w:type="dxa"/>
            <w:gridSpan w:val="2"/>
            <w:shd w:val="clear" w:color="auto" w:fill="4F81BD"/>
          </w:tcPr>
          <w:p w14:paraId="6AA985FC" w14:textId="77777777" w:rsidR="005B73AC" w:rsidRPr="00361F7D" w:rsidRDefault="005B73AC" w:rsidP="007E7483">
            <w:pPr>
              <w:pStyle w:val="BodyText"/>
              <w:ind w:left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 w:val="22"/>
                <w:szCs w:val="22"/>
              </w:rPr>
            </w:pPr>
            <w:r w:rsidRPr="00361F7D">
              <w:rPr>
                <w:rFonts w:cs="Open Sans"/>
                <w:sz w:val="22"/>
                <w:szCs w:val="22"/>
              </w:rPr>
              <w:t>Veterinary Science</w:t>
            </w:r>
          </w:p>
        </w:tc>
      </w:tr>
      <w:tr w:rsidR="00780C88" w:rsidRPr="00C24457" w14:paraId="108F7BFF" w14:textId="5815D34A" w:rsidTr="00042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  <w:gridSpan w:val="2"/>
          </w:tcPr>
          <w:p w14:paraId="5020ACBC" w14:textId="77777777" w:rsidR="00780C88" w:rsidRPr="00361F7D" w:rsidRDefault="00780C88" w:rsidP="00780C88">
            <w:pPr>
              <w:pStyle w:val="BodyText"/>
              <w:numPr>
                <w:ilvl w:val="0"/>
                <w:numId w:val="6"/>
              </w:numPr>
              <w:spacing w:after="240"/>
              <w:rPr>
                <w:rFonts w:cs="Open Sans"/>
                <w:b w:val="0"/>
                <w:color w:val="000000" w:themeColor="text1"/>
              </w:rPr>
            </w:pPr>
            <w:r w:rsidRPr="00361F7D">
              <w:rPr>
                <w:rFonts w:cs="Open Sans"/>
                <w:b w:val="0"/>
                <w:color w:val="000000" w:themeColor="text1"/>
              </w:rPr>
              <w:t>Recognize the impact of positive and negative social media within animal agriculture.</w:t>
            </w:r>
          </w:p>
        </w:tc>
        <w:tc>
          <w:tcPr>
            <w:tcW w:w="1753" w:type="dxa"/>
            <w:gridSpan w:val="2"/>
          </w:tcPr>
          <w:p w14:paraId="5785DE54" w14:textId="799D1DEB" w:rsidR="00780C88" w:rsidRPr="00C24457" w:rsidRDefault="00780C88" w:rsidP="00780C88">
            <w:pPr>
              <w:pStyle w:val="BodyText"/>
              <w:spacing w:after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>1</w:t>
            </w:r>
            <w:r w:rsidR="00B9029B">
              <w:rPr>
                <w:rFonts w:cs="Open Sans"/>
                <w:color w:val="000000" w:themeColor="text1"/>
              </w:rPr>
              <w:t xml:space="preserve"> and </w:t>
            </w:r>
            <w:r>
              <w:rPr>
                <w:rFonts w:cs="Open Sans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53" w:type="dxa"/>
            <w:gridSpan w:val="2"/>
          </w:tcPr>
          <w:p w14:paraId="5691ED0E" w14:textId="7A3788F6" w:rsidR="00780C88" w:rsidRPr="00C24457" w:rsidRDefault="00780C88" w:rsidP="00780C88">
            <w:pPr>
              <w:pStyle w:val="BodyText"/>
              <w:spacing w:after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>1, 11, 12</w:t>
            </w:r>
            <w:r w:rsidR="00B9029B">
              <w:rPr>
                <w:rFonts w:cs="Open Sans"/>
                <w:color w:val="000000" w:themeColor="text1"/>
              </w:rPr>
              <w:t xml:space="preserve"> and</w:t>
            </w:r>
            <w:r>
              <w:rPr>
                <w:rFonts w:cs="Open Sans"/>
                <w:color w:val="000000" w:themeColor="text1"/>
                <w:sz w:val="22"/>
                <w:szCs w:val="22"/>
              </w:rPr>
              <w:t xml:space="preserve"> 13</w:t>
            </w:r>
          </w:p>
        </w:tc>
        <w:tc>
          <w:tcPr>
            <w:tcW w:w="1753" w:type="dxa"/>
            <w:gridSpan w:val="2"/>
          </w:tcPr>
          <w:p w14:paraId="50CBBCF6" w14:textId="59C5FF8A" w:rsidR="00780C88" w:rsidRPr="00C24457" w:rsidRDefault="003134CF" w:rsidP="007E7483">
            <w:pPr>
              <w:pStyle w:val="BodyText"/>
              <w:spacing w:after="240"/>
              <w:ind w:left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 xml:space="preserve">10 and </w:t>
            </w:r>
            <w:r w:rsidR="00780C88">
              <w:rPr>
                <w:rFonts w:cs="Open Sans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753" w:type="dxa"/>
          </w:tcPr>
          <w:p w14:paraId="58579F10" w14:textId="6BFF3A69" w:rsidR="00780C88" w:rsidRPr="00C24457" w:rsidRDefault="00780C88" w:rsidP="007E7483">
            <w:pPr>
              <w:pStyle w:val="BodyText"/>
              <w:spacing w:after="240"/>
              <w:ind w:left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>2, 6</w:t>
            </w:r>
            <w:r w:rsidR="00B9029B">
              <w:rPr>
                <w:rFonts w:cs="Open Sans"/>
                <w:color w:val="000000" w:themeColor="text1"/>
              </w:rPr>
              <w:t xml:space="preserve"> and</w:t>
            </w:r>
            <w:r>
              <w:rPr>
                <w:rFonts w:cs="Open Sans"/>
                <w:color w:val="000000" w:themeColor="text1"/>
                <w:sz w:val="22"/>
                <w:szCs w:val="22"/>
              </w:rPr>
              <w:t xml:space="preserve"> 7</w:t>
            </w:r>
          </w:p>
        </w:tc>
      </w:tr>
      <w:tr w:rsidR="00780C88" w:rsidRPr="00C24457" w14:paraId="3E24A652" w14:textId="347E1935" w:rsidTr="00042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  <w:gridSpan w:val="2"/>
          </w:tcPr>
          <w:p w14:paraId="6B9494FD" w14:textId="77777777" w:rsidR="00780C88" w:rsidRPr="00361F7D" w:rsidRDefault="00780C88" w:rsidP="00780C88">
            <w:pPr>
              <w:pStyle w:val="BodyText"/>
              <w:numPr>
                <w:ilvl w:val="0"/>
                <w:numId w:val="6"/>
              </w:numPr>
              <w:spacing w:after="240"/>
              <w:rPr>
                <w:rFonts w:cs="Open Sans"/>
                <w:b w:val="0"/>
                <w:color w:val="000000" w:themeColor="text1"/>
              </w:rPr>
            </w:pPr>
            <w:r w:rsidRPr="00361F7D">
              <w:rPr>
                <w:rFonts w:cs="Open Sans"/>
                <w:b w:val="0"/>
                <w:color w:val="000000" w:themeColor="text1"/>
              </w:rPr>
              <w:t xml:space="preserve"> Discuss the economic impact of animal agriculture on a domestic and international scale.</w:t>
            </w:r>
          </w:p>
        </w:tc>
        <w:tc>
          <w:tcPr>
            <w:tcW w:w="1753" w:type="dxa"/>
            <w:gridSpan w:val="2"/>
          </w:tcPr>
          <w:p w14:paraId="684A1A9E" w14:textId="659BD7AA" w:rsidR="00780C88" w:rsidRPr="00C24457" w:rsidRDefault="00780C88" w:rsidP="00780C88">
            <w:pPr>
              <w:pStyle w:val="BodyText"/>
              <w:spacing w:after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>3</w:t>
            </w:r>
            <w:r w:rsidR="00B9029B">
              <w:rPr>
                <w:rFonts w:cs="Open Sans"/>
                <w:color w:val="000000" w:themeColor="text1"/>
              </w:rPr>
              <w:t xml:space="preserve"> and </w:t>
            </w:r>
            <w:r>
              <w:rPr>
                <w:rFonts w:cs="Open Sans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753" w:type="dxa"/>
            <w:gridSpan w:val="2"/>
          </w:tcPr>
          <w:p w14:paraId="2FE54B76" w14:textId="3C45E798" w:rsidR="00780C88" w:rsidRPr="00C24457" w:rsidRDefault="00780C88" w:rsidP="00780C88">
            <w:pPr>
              <w:pStyle w:val="BodyText"/>
              <w:spacing w:after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>1</w:t>
            </w:r>
            <w:r w:rsidR="00B9029B">
              <w:rPr>
                <w:rFonts w:cs="Open Sans"/>
                <w:color w:val="000000" w:themeColor="text1"/>
              </w:rPr>
              <w:t xml:space="preserve"> and</w:t>
            </w:r>
            <w:r>
              <w:rPr>
                <w:rFonts w:cs="Open Sans"/>
                <w:color w:val="000000" w:themeColor="text1"/>
                <w:sz w:val="22"/>
                <w:szCs w:val="22"/>
              </w:rPr>
              <w:t xml:space="preserve"> 2</w:t>
            </w:r>
          </w:p>
        </w:tc>
        <w:tc>
          <w:tcPr>
            <w:tcW w:w="1753" w:type="dxa"/>
            <w:gridSpan w:val="2"/>
          </w:tcPr>
          <w:p w14:paraId="7E105764" w14:textId="5DBB0573" w:rsidR="00780C88" w:rsidRPr="00C24457" w:rsidRDefault="00780C88" w:rsidP="003134CF">
            <w:pPr>
              <w:pStyle w:val="BodyText"/>
              <w:spacing w:after="240"/>
              <w:ind w:left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>1</w:t>
            </w:r>
            <w:r w:rsidR="003134CF">
              <w:rPr>
                <w:rFonts w:cs="Open Sans"/>
                <w:color w:val="000000" w:themeColor="text1"/>
              </w:rPr>
              <w:t xml:space="preserve">, </w:t>
            </w:r>
            <w:r>
              <w:rPr>
                <w:rFonts w:cs="Open Sans"/>
                <w:color w:val="000000" w:themeColor="text1"/>
                <w:sz w:val="22"/>
                <w:szCs w:val="22"/>
              </w:rPr>
              <w:t>2</w:t>
            </w:r>
            <w:r w:rsidR="003134CF">
              <w:rPr>
                <w:rFonts w:cs="Open Sans"/>
                <w:color w:val="000000" w:themeColor="text1"/>
                <w:sz w:val="22"/>
                <w:szCs w:val="22"/>
              </w:rPr>
              <w:t>, and 5</w:t>
            </w:r>
          </w:p>
        </w:tc>
        <w:tc>
          <w:tcPr>
            <w:tcW w:w="1753" w:type="dxa"/>
          </w:tcPr>
          <w:p w14:paraId="6499CB69" w14:textId="5B5B74BF" w:rsidR="00780C88" w:rsidRPr="00C24457" w:rsidRDefault="00780C88" w:rsidP="007E7483">
            <w:pPr>
              <w:pStyle w:val="BodyText"/>
              <w:spacing w:after="240"/>
              <w:ind w:left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>1</w:t>
            </w:r>
            <w:r w:rsidR="00B9029B">
              <w:rPr>
                <w:rFonts w:cs="Open Sans"/>
                <w:color w:val="000000" w:themeColor="text1"/>
              </w:rPr>
              <w:t xml:space="preserve"> and </w:t>
            </w:r>
            <w:r>
              <w:rPr>
                <w:rFonts w:cs="Open Sans"/>
                <w:color w:val="000000" w:themeColor="text1"/>
                <w:sz w:val="22"/>
                <w:szCs w:val="22"/>
              </w:rPr>
              <w:t>2</w:t>
            </w:r>
          </w:p>
        </w:tc>
      </w:tr>
    </w:tbl>
    <w:p w14:paraId="4EA58CA8" w14:textId="77777777" w:rsidR="005B73AC" w:rsidRDefault="005B73AC" w:rsidP="005901B0">
      <w:pPr>
        <w:pStyle w:val="BodyText"/>
        <w:spacing w:before="43"/>
        <w:ind w:left="0"/>
        <w:rPr>
          <w:rFonts w:cs="Open Sans"/>
          <w:b/>
          <w:color w:val="000000" w:themeColor="text1"/>
          <w:sz w:val="22"/>
          <w:szCs w:val="22"/>
        </w:rPr>
      </w:pPr>
    </w:p>
    <w:p w14:paraId="0BE577E8" w14:textId="77777777" w:rsidR="005B73AC" w:rsidRDefault="005B73AC">
      <w:pPr>
        <w:rPr>
          <w:rFonts w:ascii="Open Sans" w:eastAsia="Open Sans" w:hAnsi="Open Sans" w:cs="Open Sans"/>
          <w:b/>
          <w:color w:val="000000" w:themeColor="text1"/>
        </w:rPr>
      </w:pPr>
      <w:r>
        <w:rPr>
          <w:rFonts w:cs="Open Sans"/>
          <w:b/>
          <w:color w:val="000000" w:themeColor="text1"/>
        </w:rPr>
        <w:br w:type="page"/>
      </w:r>
    </w:p>
    <w:p w14:paraId="12847238" w14:textId="293DB5B0" w:rsidR="005B73AC" w:rsidRDefault="005B73AC">
      <w:pPr>
        <w:rPr>
          <w:rFonts w:ascii="Open Sans" w:eastAsia="Open Sans" w:hAnsi="Open Sans" w:cs="Open Sans"/>
          <w:b/>
          <w:color w:val="000000" w:themeColor="text1"/>
        </w:rPr>
      </w:pPr>
    </w:p>
    <w:p w14:paraId="666B2459" w14:textId="7D35C2F0" w:rsidR="005901B0" w:rsidRPr="00A0767B" w:rsidRDefault="00C255FB" w:rsidP="005901B0">
      <w:pPr>
        <w:pStyle w:val="BodyText"/>
        <w:spacing w:before="43"/>
        <w:ind w:left="0"/>
        <w:rPr>
          <w:rFonts w:cs="Open Sans"/>
          <w:b/>
          <w:color w:val="000000" w:themeColor="text1"/>
          <w:sz w:val="22"/>
          <w:szCs w:val="22"/>
        </w:rPr>
      </w:pPr>
      <w:r w:rsidRPr="00A0767B">
        <w:rPr>
          <w:rFonts w:cs="Open Sans"/>
          <w:b/>
          <w:color w:val="000000" w:themeColor="text1"/>
          <w:sz w:val="22"/>
          <w:szCs w:val="22"/>
        </w:rPr>
        <w:t>Content Are</w:t>
      </w:r>
      <w:r w:rsidR="00AB6057" w:rsidRPr="00A0767B">
        <w:rPr>
          <w:rFonts w:cs="Open Sans"/>
          <w:b/>
          <w:color w:val="000000" w:themeColor="text1"/>
          <w:sz w:val="22"/>
          <w:szCs w:val="22"/>
        </w:rPr>
        <w:t>a</w:t>
      </w:r>
      <w:r w:rsidR="005901B0" w:rsidRPr="00A0767B">
        <w:rPr>
          <w:rFonts w:cs="Open Sans"/>
          <w:b/>
          <w:color w:val="000000" w:themeColor="text1"/>
          <w:sz w:val="22"/>
          <w:szCs w:val="22"/>
        </w:rPr>
        <w:t>: Clinical Lab Procedures</w:t>
      </w:r>
      <w:r w:rsidR="00FA4974">
        <w:rPr>
          <w:rFonts w:cs="Open Sans"/>
          <w:b/>
          <w:color w:val="000000" w:themeColor="text1"/>
          <w:sz w:val="22"/>
          <w:szCs w:val="22"/>
        </w:rPr>
        <w:t xml:space="preserve"> 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546"/>
        <w:gridCol w:w="1811"/>
        <w:gridCol w:w="1811"/>
        <w:gridCol w:w="1811"/>
        <w:gridCol w:w="1811"/>
      </w:tblGrid>
      <w:tr w:rsidR="000420C9" w:rsidRPr="000420C9" w14:paraId="40D75309" w14:textId="3F7CEF34" w:rsidTr="000420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</w:tcPr>
          <w:p w14:paraId="306F81E7" w14:textId="77777777" w:rsidR="00C24457" w:rsidRPr="000420C9" w:rsidRDefault="00C24457" w:rsidP="000420C9">
            <w:pPr>
              <w:pStyle w:val="BodyText"/>
              <w:spacing w:before="43"/>
              <w:ind w:left="0"/>
              <w:jc w:val="center"/>
              <w:rPr>
                <w:rFonts w:cs="Open Sans"/>
                <w:b w:val="0"/>
                <w:sz w:val="22"/>
                <w:szCs w:val="22"/>
              </w:rPr>
            </w:pPr>
            <w:r w:rsidRPr="000420C9">
              <w:rPr>
                <w:rFonts w:cs="Open Sans"/>
                <w:sz w:val="22"/>
                <w:szCs w:val="22"/>
              </w:rPr>
              <w:t>Learning Outcome</w:t>
            </w:r>
          </w:p>
        </w:tc>
        <w:tc>
          <w:tcPr>
            <w:tcW w:w="1811" w:type="dxa"/>
          </w:tcPr>
          <w:p w14:paraId="00FD33DB" w14:textId="6A81DB07" w:rsidR="00C24457" w:rsidRPr="000420C9" w:rsidRDefault="00C24457" w:rsidP="007E7483">
            <w:pPr>
              <w:pStyle w:val="BodyText"/>
              <w:spacing w:before="43"/>
              <w:ind w:left="3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 w:val="0"/>
                <w:sz w:val="22"/>
                <w:szCs w:val="22"/>
              </w:rPr>
            </w:pPr>
            <w:r w:rsidRPr="000420C9">
              <w:rPr>
                <w:rFonts w:cs="Open Sans"/>
                <w:sz w:val="22"/>
                <w:szCs w:val="22"/>
              </w:rPr>
              <w:t>Agriscience</w:t>
            </w:r>
          </w:p>
        </w:tc>
        <w:tc>
          <w:tcPr>
            <w:tcW w:w="1811" w:type="dxa"/>
          </w:tcPr>
          <w:p w14:paraId="09D265CA" w14:textId="12BC990E" w:rsidR="00C24457" w:rsidRPr="000420C9" w:rsidRDefault="00C24457" w:rsidP="007E7483">
            <w:pPr>
              <w:pStyle w:val="BodyText"/>
              <w:spacing w:before="4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 w:val="0"/>
                <w:sz w:val="22"/>
                <w:szCs w:val="22"/>
              </w:rPr>
            </w:pPr>
            <w:r w:rsidRPr="000420C9">
              <w:rPr>
                <w:rFonts w:cs="Open Sans"/>
                <w:sz w:val="22"/>
                <w:szCs w:val="22"/>
              </w:rPr>
              <w:t>Small Animal Science</w:t>
            </w:r>
          </w:p>
        </w:tc>
        <w:tc>
          <w:tcPr>
            <w:tcW w:w="1811" w:type="dxa"/>
          </w:tcPr>
          <w:p w14:paraId="1DEA1893" w14:textId="68485BB7" w:rsidR="00C24457" w:rsidRPr="000420C9" w:rsidRDefault="00C24457" w:rsidP="007E7483">
            <w:pPr>
              <w:pStyle w:val="BodyText"/>
              <w:spacing w:before="43"/>
              <w:ind w:left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 w:val="0"/>
                <w:sz w:val="22"/>
                <w:szCs w:val="22"/>
              </w:rPr>
            </w:pPr>
            <w:r w:rsidRPr="000420C9">
              <w:rPr>
                <w:rFonts w:cs="Open Sans"/>
                <w:sz w:val="22"/>
                <w:szCs w:val="22"/>
              </w:rPr>
              <w:t>Large Animal Science</w:t>
            </w:r>
          </w:p>
        </w:tc>
        <w:tc>
          <w:tcPr>
            <w:tcW w:w="1811" w:type="dxa"/>
          </w:tcPr>
          <w:p w14:paraId="36F18106" w14:textId="3AF36D13" w:rsidR="00C24457" w:rsidRPr="000420C9" w:rsidRDefault="00C24457" w:rsidP="007E7483">
            <w:pPr>
              <w:pStyle w:val="BodyText"/>
              <w:spacing w:before="4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 w:val="0"/>
                <w:sz w:val="22"/>
                <w:szCs w:val="22"/>
              </w:rPr>
            </w:pPr>
            <w:r w:rsidRPr="000420C9">
              <w:rPr>
                <w:rFonts w:cs="Open Sans"/>
                <w:sz w:val="22"/>
                <w:szCs w:val="22"/>
              </w:rPr>
              <w:t>Veterinary Science</w:t>
            </w:r>
          </w:p>
        </w:tc>
      </w:tr>
      <w:tr w:rsidR="00780C88" w:rsidRPr="00C24457" w14:paraId="56E3CFB5" w14:textId="69EF8291" w:rsidTr="00042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</w:tcPr>
          <w:p w14:paraId="1F994B20" w14:textId="77777777" w:rsidR="00780C88" w:rsidRPr="00361F7D" w:rsidRDefault="00780C88" w:rsidP="00780C88">
            <w:pPr>
              <w:pStyle w:val="ListParagraph"/>
              <w:widowControl/>
              <w:numPr>
                <w:ilvl w:val="0"/>
                <w:numId w:val="1"/>
              </w:numPr>
              <w:spacing w:after="240" w:line="259" w:lineRule="auto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Describe proper techniques to package, handle, and store specimens for laboratory analysis.</w:t>
            </w:r>
          </w:p>
        </w:tc>
        <w:tc>
          <w:tcPr>
            <w:tcW w:w="1811" w:type="dxa"/>
          </w:tcPr>
          <w:p w14:paraId="00E30EC3" w14:textId="6AECB9E9" w:rsidR="00780C88" w:rsidRPr="00C24457" w:rsidRDefault="00780C88" w:rsidP="007E7483">
            <w:pPr>
              <w:widowControl/>
              <w:spacing w:after="240" w:line="259" w:lineRule="auto"/>
              <w:ind w:left="3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2</w:t>
            </w:r>
          </w:p>
        </w:tc>
        <w:tc>
          <w:tcPr>
            <w:tcW w:w="1811" w:type="dxa"/>
          </w:tcPr>
          <w:p w14:paraId="41EBBC9E" w14:textId="125C430A" w:rsidR="00780C88" w:rsidRPr="00C24457" w:rsidRDefault="00780C88" w:rsidP="007E7483">
            <w:pPr>
              <w:widowControl/>
              <w:spacing w:after="24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7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 and</w:t>
            </w:r>
            <w:r>
              <w:rPr>
                <w:rFonts w:ascii="Open Sans" w:hAnsi="Open Sans" w:cs="Open Sans"/>
                <w:color w:val="000000" w:themeColor="text1"/>
              </w:rPr>
              <w:t xml:space="preserve"> 8</w:t>
            </w:r>
          </w:p>
        </w:tc>
        <w:tc>
          <w:tcPr>
            <w:tcW w:w="1811" w:type="dxa"/>
          </w:tcPr>
          <w:p w14:paraId="5BA15D39" w14:textId="129024DE" w:rsidR="00780C88" w:rsidRPr="00C24457" w:rsidRDefault="00780C88" w:rsidP="007E7483">
            <w:pPr>
              <w:widowControl/>
              <w:spacing w:after="240" w:line="259" w:lineRule="auto"/>
              <w:ind w:left="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3, 8,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 and</w:t>
            </w:r>
            <w:r>
              <w:rPr>
                <w:rFonts w:ascii="Open Sans" w:hAnsi="Open Sans" w:cs="Open Sans"/>
                <w:color w:val="000000" w:themeColor="text1"/>
              </w:rPr>
              <w:t xml:space="preserve"> 9</w:t>
            </w:r>
          </w:p>
        </w:tc>
        <w:tc>
          <w:tcPr>
            <w:tcW w:w="1811" w:type="dxa"/>
          </w:tcPr>
          <w:p w14:paraId="2470E824" w14:textId="3EE3230D" w:rsidR="00780C88" w:rsidRPr="00C24457" w:rsidRDefault="00780C88" w:rsidP="007E7483">
            <w:pPr>
              <w:widowControl/>
              <w:spacing w:after="24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2, 4, 17, 21, 22, 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23</w:t>
            </w:r>
          </w:p>
        </w:tc>
      </w:tr>
      <w:tr w:rsidR="00780C88" w:rsidRPr="00C24457" w14:paraId="44073598" w14:textId="1A868366" w:rsidTr="00042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</w:tcPr>
          <w:p w14:paraId="7CA43EB9" w14:textId="77777777" w:rsidR="00780C88" w:rsidRPr="00361F7D" w:rsidRDefault="00780C88" w:rsidP="00780C88">
            <w:pPr>
              <w:pStyle w:val="ListParagraph"/>
              <w:widowControl/>
              <w:numPr>
                <w:ilvl w:val="0"/>
                <w:numId w:val="1"/>
              </w:numPr>
              <w:spacing w:after="240" w:line="259" w:lineRule="auto"/>
              <w:ind w:left="337"/>
              <w:contextualSpacing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sz w:val="20"/>
                <w:szCs w:val="20"/>
              </w:rPr>
              <w:t>Identify common parasite ova and larvae of domestic animals in fecal and blood samples.</w:t>
            </w:r>
          </w:p>
        </w:tc>
        <w:tc>
          <w:tcPr>
            <w:tcW w:w="1811" w:type="dxa"/>
          </w:tcPr>
          <w:p w14:paraId="791E51D7" w14:textId="77777777" w:rsidR="00780C88" w:rsidRPr="00C24457" w:rsidRDefault="00780C88" w:rsidP="007E7483">
            <w:pPr>
              <w:widowControl/>
              <w:spacing w:after="240" w:line="259" w:lineRule="auto"/>
              <w:ind w:left="3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811" w:type="dxa"/>
          </w:tcPr>
          <w:p w14:paraId="739AF914" w14:textId="61AD5645" w:rsidR="00780C88" w:rsidRPr="00C24457" w:rsidRDefault="00780C88" w:rsidP="007E7483">
            <w:pPr>
              <w:widowControl/>
              <w:spacing w:after="24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18, 19, 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</w:rPr>
              <w:t>20</w:t>
            </w:r>
          </w:p>
        </w:tc>
        <w:tc>
          <w:tcPr>
            <w:tcW w:w="1811" w:type="dxa"/>
          </w:tcPr>
          <w:p w14:paraId="14FA86F5" w14:textId="5217448A" w:rsidR="00780C88" w:rsidRPr="00C24457" w:rsidRDefault="00780C88" w:rsidP="007E7483">
            <w:pPr>
              <w:widowControl/>
              <w:spacing w:after="240" w:line="259" w:lineRule="auto"/>
              <w:ind w:left="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8, 18, 19, 20, 21, 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</w:rPr>
              <w:t>22</w:t>
            </w:r>
          </w:p>
        </w:tc>
        <w:tc>
          <w:tcPr>
            <w:tcW w:w="1811" w:type="dxa"/>
          </w:tcPr>
          <w:p w14:paraId="356B9D1F" w14:textId="2734E5E3" w:rsidR="00780C88" w:rsidRPr="00C24457" w:rsidRDefault="00AE5C78" w:rsidP="007E7483">
            <w:pPr>
              <w:widowControl/>
              <w:spacing w:after="24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2, 3, </w:t>
            </w:r>
            <w:r w:rsidR="00780C88">
              <w:rPr>
                <w:rFonts w:ascii="Open Sans" w:hAnsi="Open Sans" w:cs="Open Sans"/>
              </w:rPr>
              <w:t xml:space="preserve">23, 22, 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 w:rsidR="00780C88">
              <w:rPr>
                <w:rFonts w:ascii="Open Sans" w:hAnsi="Open Sans" w:cs="Open Sans"/>
              </w:rPr>
              <w:t>27</w:t>
            </w:r>
          </w:p>
        </w:tc>
      </w:tr>
      <w:tr w:rsidR="00780C88" w:rsidRPr="00C24457" w14:paraId="07A4ABA4" w14:textId="7C778985" w:rsidTr="00042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</w:tcPr>
          <w:p w14:paraId="639FE1C2" w14:textId="77777777" w:rsidR="00780C88" w:rsidRPr="00361F7D" w:rsidRDefault="00780C88" w:rsidP="00780C88">
            <w:pPr>
              <w:pStyle w:val="ListParagraph"/>
              <w:widowControl/>
              <w:numPr>
                <w:ilvl w:val="0"/>
                <w:numId w:val="1"/>
              </w:numPr>
              <w:spacing w:after="240" w:line="259" w:lineRule="auto"/>
              <w:ind w:left="337"/>
              <w:contextualSpacing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sz w:val="20"/>
                <w:szCs w:val="20"/>
              </w:rPr>
              <w:t>Identify commonly used equipment in the laboratory setting.</w:t>
            </w:r>
          </w:p>
        </w:tc>
        <w:tc>
          <w:tcPr>
            <w:tcW w:w="1811" w:type="dxa"/>
          </w:tcPr>
          <w:p w14:paraId="1928E831" w14:textId="60BAFFDF" w:rsidR="00780C88" w:rsidRPr="00C24457" w:rsidRDefault="00780C88" w:rsidP="007E7483">
            <w:pPr>
              <w:widowControl/>
              <w:spacing w:after="240" w:line="259" w:lineRule="auto"/>
              <w:ind w:left="3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</w:t>
            </w:r>
          </w:p>
        </w:tc>
        <w:tc>
          <w:tcPr>
            <w:tcW w:w="1811" w:type="dxa"/>
          </w:tcPr>
          <w:p w14:paraId="449019D2" w14:textId="74D76BE6" w:rsidR="00780C88" w:rsidRPr="00C24457" w:rsidRDefault="00AE5C78" w:rsidP="007E7483">
            <w:pPr>
              <w:widowControl/>
              <w:spacing w:after="24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4, 7, </w:t>
            </w:r>
            <w:r w:rsidR="00780C88">
              <w:rPr>
                <w:rFonts w:ascii="Open Sans" w:hAnsi="Open Sans" w:cs="Open Sans"/>
              </w:rPr>
              <w:t>8</w:t>
            </w:r>
            <w:r>
              <w:rPr>
                <w:rFonts w:ascii="Open Sans" w:hAnsi="Open Sans" w:cs="Open Sans"/>
              </w:rPr>
              <w:t>, 18, 19, and 20</w:t>
            </w:r>
          </w:p>
        </w:tc>
        <w:tc>
          <w:tcPr>
            <w:tcW w:w="1811" w:type="dxa"/>
          </w:tcPr>
          <w:p w14:paraId="3A6A0D1B" w14:textId="7C0ABE7F" w:rsidR="00780C88" w:rsidRPr="00C24457" w:rsidRDefault="00780C88" w:rsidP="007E7483">
            <w:pPr>
              <w:widowControl/>
              <w:spacing w:after="240" w:line="259" w:lineRule="auto"/>
              <w:ind w:left="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 and</w:t>
            </w:r>
            <w:r>
              <w:rPr>
                <w:rFonts w:ascii="Open Sans" w:hAnsi="Open Sans" w:cs="Open Sans"/>
              </w:rPr>
              <w:t xml:space="preserve"> 8</w:t>
            </w:r>
          </w:p>
        </w:tc>
        <w:tc>
          <w:tcPr>
            <w:tcW w:w="1811" w:type="dxa"/>
          </w:tcPr>
          <w:p w14:paraId="10E3BCAA" w14:textId="0CFDCAFF" w:rsidR="00780C88" w:rsidRPr="00C24457" w:rsidRDefault="000162C2" w:rsidP="00AE5C78">
            <w:pPr>
              <w:widowControl/>
              <w:spacing w:after="24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</w:t>
            </w:r>
            <w:r w:rsidR="00AE5C78">
              <w:rPr>
                <w:rFonts w:ascii="Open Sans" w:hAnsi="Open Sans" w:cs="Open Sans"/>
                <w:color w:val="000000" w:themeColor="text1"/>
              </w:rPr>
              <w:t>, 5a,</w:t>
            </w:r>
            <w:r>
              <w:rPr>
                <w:rFonts w:ascii="Open Sans" w:hAnsi="Open Sans" w:cs="Open Sans"/>
              </w:rPr>
              <w:t>14</w:t>
            </w:r>
            <w:r w:rsidR="00AE5C78">
              <w:rPr>
                <w:rFonts w:ascii="Open Sans" w:hAnsi="Open Sans" w:cs="Open Sans"/>
              </w:rPr>
              <w:t>, 17, 19, 22, and 23</w:t>
            </w:r>
          </w:p>
        </w:tc>
      </w:tr>
      <w:tr w:rsidR="00780C88" w:rsidRPr="00C24457" w14:paraId="2A141D15" w14:textId="0BC9774A" w:rsidTr="00042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</w:tcPr>
          <w:p w14:paraId="53597616" w14:textId="77777777" w:rsidR="00780C88" w:rsidRPr="00361F7D" w:rsidRDefault="00780C88" w:rsidP="00780C88">
            <w:pPr>
              <w:pStyle w:val="ListParagraph"/>
              <w:widowControl/>
              <w:numPr>
                <w:ilvl w:val="0"/>
                <w:numId w:val="1"/>
              </w:numPr>
              <w:spacing w:after="240" w:line="259" w:lineRule="auto"/>
              <w:ind w:left="337"/>
              <w:contextualSpacing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sz w:val="20"/>
                <w:szCs w:val="20"/>
              </w:rPr>
              <w:t>Develop and demonstrate safety and hygiene skills used when working in a laboratory setting.</w:t>
            </w:r>
          </w:p>
        </w:tc>
        <w:tc>
          <w:tcPr>
            <w:tcW w:w="1811" w:type="dxa"/>
          </w:tcPr>
          <w:p w14:paraId="79CBE0EA" w14:textId="770DD4A4" w:rsidR="00780C88" w:rsidRPr="00C24457" w:rsidRDefault="00780C88" w:rsidP="007E7483">
            <w:pPr>
              <w:widowControl/>
              <w:spacing w:after="240" w:line="259" w:lineRule="auto"/>
              <w:ind w:left="3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</w:t>
            </w:r>
          </w:p>
        </w:tc>
        <w:tc>
          <w:tcPr>
            <w:tcW w:w="1811" w:type="dxa"/>
          </w:tcPr>
          <w:p w14:paraId="6EDBB88B" w14:textId="33D23AEE" w:rsidR="00780C88" w:rsidRPr="00C24457" w:rsidRDefault="00780C88" w:rsidP="007E7483">
            <w:pPr>
              <w:widowControl/>
              <w:spacing w:after="24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5, 6, 7, </w:t>
            </w:r>
            <w:r w:rsidR="00AE5C78">
              <w:rPr>
                <w:rFonts w:ascii="Open Sans" w:hAnsi="Open Sans" w:cs="Open Sans"/>
              </w:rPr>
              <w:t>8, 18, 19, and 20</w:t>
            </w:r>
          </w:p>
        </w:tc>
        <w:tc>
          <w:tcPr>
            <w:tcW w:w="1811" w:type="dxa"/>
          </w:tcPr>
          <w:p w14:paraId="4C160FA5" w14:textId="686D2054" w:rsidR="00780C88" w:rsidRPr="00C24457" w:rsidRDefault="00780C88" w:rsidP="007E7483">
            <w:pPr>
              <w:widowControl/>
              <w:spacing w:after="240" w:line="259" w:lineRule="auto"/>
              <w:ind w:left="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6, 7, 8, 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</w:rPr>
              <w:t>9</w:t>
            </w:r>
          </w:p>
        </w:tc>
        <w:tc>
          <w:tcPr>
            <w:tcW w:w="1811" w:type="dxa"/>
          </w:tcPr>
          <w:p w14:paraId="4AF207D5" w14:textId="54723208" w:rsidR="00780C88" w:rsidRPr="00C24457" w:rsidRDefault="00780C88" w:rsidP="00AE5C78">
            <w:pPr>
              <w:widowControl/>
              <w:spacing w:after="24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3, 4, 5, 7, 14</w:t>
            </w:r>
            <w:r w:rsidR="00AE5C78">
              <w:rPr>
                <w:rFonts w:ascii="Open Sans" w:hAnsi="Open Sans" w:cs="Open Sans"/>
              </w:rPr>
              <w:t>, and 17</w:t>
            </w:r>
          </w:p>
        </w:tc>
      </w:tr>
      <w:tr w:rsidR="00780C88" w:rsidRPr="00C24457" w14:paraId="55FC3544" w14:textId="422347D3" w:rsidTr="00042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</w:tcPr>
          <w:p w14:paraId="60AC8877" w14:textId="77777777" w:rsidR="00780C88" w:rsidRPr="00361F7D" w:rsidRDefault="00780C88" w:rsidP="00780C88">
            <w:pPr>
              <w:pStyle w:val="ListParagraph"/>
              <w:widowControl/>
              <w:numPr>
                <w:ilvl w:val="0"/>
                <w:numId w:val="1"/>
              </w:numPr>
              <w:spacing w:after="240" w:line="259" w:lineRule="auto"/>
              <w:ind w:left="337"/>
              <w:contextualSpacing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sz w:val="20"/>
                <w:szCs w:val="20"/>
              </w:rPr>
              <w:t>Describe and demonstrate proper techniques for sample collection for common veterinary diagnostic tests.</w:t>
            </w:r>
          </w:p>
        </w:tc>
        <w:tc>
          <w:tcPr>
            <w:tcW w:w="1811" w:type="dxa"/>
          </w:tcPr>
          <w:p w14:paraId="64220F53" w14:textId="3A4D6E3E" w:rsidR="00780C88" w:rsidRPr="00C24457" w:rsidRDefault="00780C88" w:rsidP="007E7483">
            <w:pPr>
              <w:widowControl/>
              <w:spacing w:after="240" w:line="259" w:lineRule="auto"/>
              <w:ind w:left="3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</w:t>
            </w:r>
          </w:p>
        </w:tc>
        <w:tc>
          <w:tcPr>
            <w:tcW w:w="1811" w:type="dxa"/>
          </w:tcPr>
          <w:p w14:paraId="031499EC" w14:textId="5FA2EE56" w:rsidR="00780C88" w:rsidRPr="00C24457" w:rsidRDefault="00780C88" w:rsidP="007E7483">
            <w:pPr>
              <w:widowControl/>
              <w:spacing w:after="24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7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 and</w:t>
            </w:r>
            <w:r>
              <w:rPr>
                <w:rFonts w:ascii="Open Sans" w:hAnsi="Open Sans" w:cs="Open Sans"/>
              </w:rPr>
              <w:t xml:space="preserve"> 8</w:t>
            </w:r>
          </w:p>
        </w:tc>
        <w:tc>
          <w:tcPr>
            <w:tcW w:w="1811" w:type="dxa"/>
          </w:tcPr>
          <w:p w14:paraId="40FFAFBD" w14:textId="089E3688" w:rsidR="00780C88" w:rsidRPr="00C24457" w:rsidRDefault="00780C88" w:rsidP="007E7483">
            <w:pPr>
              <w:widowControl/>
              <w:spacing w:after="240" w:line="259" w:lineRule="auto"/>
              <w:ind w:left="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8, 18, 19, 20, 21, 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</w:rPr>
              <w:t>22</w:t>
            </w:r>
          </w:p>
        </w:tc>
        <w:tc>
          <w:tcPr>
            <w:tcW w:w="1811" w:type="dxa"/>
          </w:tcPr>
          <w:p w14:paraId="5E875480" w14:textId="75132EB7" w:rsidR="00780C88" w:rsidRPr="00C24457" w:rsidRDefault="00AE5C78" w:rsidP="007E7483">
            <w:pPr>
              <w:widowControl/>
              <w:spacing w:after="24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21, </w:t>
            </w:r>
            <w:r w:rsidR="00780C88">
              <w:rPr>
                <w:rFonts w:ascii="Open Sans" w:hAnsi="Open Sans" w:cs="Open Sans"/>
              </w:rPr>
              <w:t>22</w:t>
            </w:r>
            <w:r>
              <w:rPr>
                <w:rFonts w:ascii="Open Sans" w:hAnsi="Open Sans" w:cs="Open Sans"/>
                <w:color w:val="000000" w:themeColor="text1"/>
              </w:rPr>
              <w:t>,</w:t>
            </w:r>
            <w:r w:rsidR="00B9029B">
              <w:rPr>
                <w:rFonts w:ascii="Open Sans" w:hAnsi="Open Sans" w:cs="Open Sans"/>
                <w:color w:val="000000" w:themeColor="text1"/>
              </w:rPr>
              <w:t>and</w:t>
            </w:r>
            <w:r w:rsidR="00780C88">
              <w:rPr>
                <w:rFonts w:ascii="Open Sans" w:hAnsi="Open Sans" w:cs="Open Sans"/>
              </w:rPr>
              <w:t xml:space="preserve"> 23</w:t>
            </w:r>
          </w:p>
        </w:tc>
      </w:tr>
      <w:tr w:rsidR="00780C88" w:rsidRPr="00C24457" w14:paraId="1F11A5F2" w14:textId="08C18D18" w:rsidTr="00042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</w:tcPr>
          <w:p w14:paraId="47944B18" w14:textId="77777777" w:rsidR="00780C88" w:rsidRPr="00361F7D" w:rsidRDefault="00780C88" w:rsidP="00780C88">
            <w:pPr>
              <w:pStyle w:val="ListParagraph"/>
              <w:widowControl/>
              <w:numPr>
                <w:ilvl w:val="0"/>
                <w:numId w:val="1"/>
              </w:numPr>
              <w:spacing w:after="240" w:line="259" w:lineRule="auto"/>
              <w:ind w:left="337"/>
              <w:contextualSpacing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sz w:val="20"/>
                <w:szCs w:val="20"/>
              </w:rPr>
              <w:t>Identify and understand new technologies and tools that are being introduced or available for lab use.</w:t>
            </w:r>
          </w:p>
        </w:tc>
        <w:tc>
          <w:tcPr>
            <w:tcW w:w="1811" w:type="dxa"/>
          </w:tcPr>
          <w:p w14:paraId="2B95B097" w14:textId="1FAA8A34" w:rsidR="00780C88" w:rsidRPr="00C24457" w:rsidRDefault="00780C88" w:rsidP="007E7483">
            <w:pPr>
              <w:widowControl/>
              <w:spacing w:after="240" w:line="259" w:lineRule="auto"/>
              <w:ind w:left="3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</w:t>
            </w:r>
          </w:p>
        </w:tc>
        <w:tc>
          <w:tcPr>
            <w:tcW w:w="1811" w:type="dxa"/>
          </w:tcPr>
          <w:p w14:paraId="64D63B6E" w14:textId="71DD3B8A" w:rsidR="00780C88" w:rsidRPr="00C24457" w:rsidRDefault="00780C88" w:rsidP="007E7483">
            <w:pPr>
              <w:widowControl/>
              <w:spacing w:after="24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 and</w:t>
            </w:r>
            <w:r>
              <w:rPr>
                <w:rFonts w:ascii="Open Sans" w:hAnsi="Open Sans" w:cs="Open Sans"/>
              </w:rPr>
              <w:t xml:space="preserve"> 7</w:t>
            </w:r>
          </w:p>
        </w:tc>
        <w:tc>
          <w:tcPr>
            <w:tcW w:w="1811" w:type="dxa"/>
          </w:tcPr>
          <w:p w14:paraId="704BE8CE" w14:textId="37A160F8" w:rsidR="00780C88" w:rsidRPr="00C24457" w:rsidRDefault="00780C88" w:rsidP="007E7483">
            <w:pPr>
              <w:widowControl/>
              <w:spacing w:after="240" w:line="259" w:lineRule="auto"/>
              <w:ind w:left="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</w:t>
            </w:r>
          </w:p>
        </w:tc>
        <w:tc>
          <w:tcPr>
            <w:tcW w:w="1811" w:type="dxa"/>
          </w:tcPr>
          <w:p w14:paraId="044E75FD" w14:textId="706A9C66" w:rsidR="00780C88" w:rsidRPr="00C24457" w:rsidRDefault="00780C88" w:rsidP="007E7483">
            <w:pPr>
              <w:widowControl/>
              <w:spacing w:after="24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 and</w:t>
            </w:r>
            <w:r>
              <w:rPr>
                <w:rFonts w:ascii="Open Sans" w:hAnsi="Open Sans" w:cs="Open Sans"/>
              </w:rPr>
              <w:t xml:space="preserve"> 14</w:t>
            </w:r>
          </w:p>
        </w:tc>
      </w:tr>
    </w:tbl>
    <w:p w14:paraId="3DA56CD7" w14:textId="77777777" w:rsidR="00292C97" w:rsidRDefault="00292C97" w:rsidP="002F5503">
      <w:pPr>
        <w:pStyle w:val="BodyText"/>
        <w:spacing w:before="43"/>
        <w:ind w:left="0"/>
        <w:rPr>
          <w:rFonts w:cs="Open Sans"/>
          <w:b/>
          <w:color w:val="000000" w:themeColor="text1"/>
          <w:sz w:val="22"/>
          <w:szCs w:val="22"/>
        </w:rPr>
      </w:pPr>
    </w:p>
    <w:p w14:paraId="465252FC" w14:textId="77777777" w:rsidR="00292C97" w:rsidRDefault="00292C97">
      <w:pPr>
        <w:rPr>
          <w:rFonts w:ascii="Open Sans" w:eastAsia="Open Sans" w:hAnsi="Open Sans" w:cs="Open Sans"/>
          <w:b/>
          <w:color w:val="000000" w:themeColor="text1"/>
        </w:rPr>
      </w:pPr>
      <w:r>
        <w:rPr>
          <w:rFonts w:cs="Open Sans"/>
          <w:b/>
          <w:color w:val="000000" w:themeColor="text1"/>
        </w:rPr>
        <w:br w:type="page"/>
      </w:r>
    </w:p>
    <w:p w14:paraId="1F5DA061" w14:textId="0E4D4B66" w:rsidR="002F5503" w:rsidRPr="00A0767B" w:rsidRDefault="002F5503" w:rsidP="002F5503">
      <w:pPr>
        <w:pStyle w:val="BodyText"/>
        <w:spacing w:before="43"/>
        <w:ind w:left="0"/>
        <w:rPr>
          <w:rFonts w:cs="Open Sans"/>
          <w:b/>
          <w:color w:val="000000" w:themeColor="text1"/>
          <w:sz w:val="22"/>
          <w:szCs w:val="22"/>
        </w:rPr>
      </w:pPr>
      <w:r w:rsidRPr="00A0767B">
        <w:rPr>
          <w:rFonts w:cs="Open Sans"/>
          <w:b/>
          <w:color w:val="000000" w:themeColor="text1"/>
          <w:sz w:val="22"/>
          <w:szCs w:val="22"/>
        </w:rPr>
        <w:lastRenderedPageBreak/>
        <w:t>Content Area:</w:t>
      </w:r>
      <w:r w:rsidR="00E60843" w:rsidRPr="00A0767B">
        <w:rPr>
          <w:rFonts w:cs="Open Sans"/>
          <w:b/>
          <w:color w:val="000000" w:themeColor="text1"/>
          <w:sz w:val="22"/>
          <w:szCs w:val="22"/>
        </w:rPr>
        <w:t xml:space="preserve"> Communications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693"/>
        <w:gridCol w:w="1775"/>
        <w:gridCol w:w="1774"/>
        <w:gridCol w:w="1767"/>
        <w:gridCol w:w="1781"/>
      </w:tblGrid>
      <w:tr w:rsidR="000420C9" w:rsidRPr="000420C9" w14:paraId="540A494F" w14:textId="77777777" w:rsidTr="005B73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14:paraId="74173079" w14:textId="77777777" w:rsidR="003909D1" w:rsidRPr="000420C9" w:rsidRDefault="003909D1" w:rsidP="000420C9">
            <w:pPr>
              <w:pStyle w:val="BodyText"/>
              <w:spacing w:before="43"/>
              <w:ind w:left="0"/>
              <w:jc w:val="center"/>
              <w:rPr>
                <w:rFonts w:cs="Open Sans"/>
                <w:b w:val="0"/>
                <w:sz w:val="22"/>
                <w:szCs w:val="22"/>
              </w:rPr>
            </w:pPr>
            <w:r w:rsidRPr="000420C9">
              <w:rPr>
                <w:rFonts w:cs="Open Sans"/>
                <w:sz w:val="22"/>
                <w:szCs w:val="22"/>
              </w:rPr>
              <w:t>Learning Outcome</w:t>
            </w:r>
          </w:p>
        </w:tc>
        <w:tc>
          <w:tcPr>
            <w:tcW w:w="1775" w:type="dxa"/>
          </w:tcPr>
          <w:p w14:paraId="38AB88A5" w14:textId="77777777" w:rsidR="003909D1" w:rsidRPr="000420C9" w:rsidRDefault="003909D1" w:rsidP="007E7483">
            <w:pPr>
              <w:pStyle w:val="BodyText"/>
              <w:spacing w:before="4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 w:val="0"/>
                <w:sz w:val="22"/>
                <w:szCs w:val="22"/>
              </w:rPr>
            </w:pPr>
            <w:r w:rsidRPr="000420C9">
              <w:rPr>
                <w:rFonts w:cs="Open Sans"/>
                <w:sz w:val="22"/>
                <w:szCs w:val="22"/>
              </w:rPr>
              <w:t>Agriscience</w:t>
            </w:r>
          </w:p>
        </w:tc>
        <w:tc>
          <w:tcPr>
            <w:tcW w:w="1774" w:type="dxa"/>
          </w:tcPr>
          <w:p w14:paraId="27A5F0FE" w14:textId="77777777" w:rsidR="003909D1" w:rsidRPr="000420C9" w:rsidRDefault="003909D1" w:rsidP="007E7483">
            <w:pPr>
              <w:pStyle w:val="BodyText"/>
              <w:spacing w:before="43"/>
              <w:ind w:lef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 w:val="0"/>
                <w:sz w:val="22"/>
                <w:szCs w:val="22"/>
              </w:rPr>
            </w:pPr>
            <w:r w:rsidRPr="000420C9">
              <w:rPr>
                <w:rFonts w:cs="Open Sans"/>
                <w:sz w:val="22"/>
                <w:szCs w:val="22"/>
              </w:rPr>
              <w:t>Small Animal Science</w:t>
            </w:r>
          </w:p>
        </w:tc>
        <w:tc>
          <w:tcPr>
            <w:tcW w:w="1767" w:type="dxa"/>
          </w:tcPr>
          <w:p w14:paraId="241B0BF4" w14:textId="77777777" w:rsidR="003909D1" w:rsidRPr="000420C9" w:rsidRDefault="003909D1" w:rsidP="007E7483">
            <w:pPr>
              <w:pStyle w:val="BodyText"/>
              <w:spacing w:before="43"/>
              <w:ind w:left="2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 w:val="0"/>
                <w:sz w:val="22"/>
                <w:szCs w:val="22"/>
              </w:rPr>
            </w:pPr>
            <w:r w:rsidRPr="000420C9">
              <w:rPr>
                <w:rFonts w:cs="Open Sans"/>
                <w:sz w:val="22"/>
                <w:szCs w:val="22"/>
              </w:rPr>
              <w:t>Large Animal Science</w:t>
            </w:r>
          </w:p>
        </w:tc>
        <w:tc>
          <w:tcPr>
            <w:tcW w:w="1781" w:type="dxa"/>
          </w:tcPr>
          <w:p w14:paraId="3CA654A6" w14:textId="77777777" w:rsidR="003909D1" w:rsidRPr="000420C9" w:rsidRDefault="003909D1" w:rsidP="007E7483">
            <w:pPr>
              <w:pStyle w:val="BodyText"/>
              <w:spacing w:before="4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 w:val="0"/>
                <w:sz w:val="22"/>
                <w:szCs w:val="22"/>
              </w:rPr>
            </w:pPr>
            <w:r w:rsidRPr="000420C9">
              <w:rPr>
                <w:rFonts w:cs="Open Sans"/>
                <w:sz w:val="22"/>
                <w:szCs w:val="22"/>
              </w:rPr>
              <w:t>Veterinary Science</w:t>
            </w:r>
          </w:p>
        </w:tc>
      </w:tr>
      <w:tr w:rsidR="00780C88" w:rsidRPr="00C24457" w14:paraId="139B2AE9" w14:textId="602FD644" w:rsidTr="005B7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14:paraId="04A39BC3" w14:textId="77777777" w:rsidR="00780C88" w:rsidRPr="00361F7D" w:rsidRDefault="00780C88" w:rsidP="00780C88">
            <w:pPr>
              <w:pStyle w:val="ListParagraph"/>
              <w:widowControl/>
              <w:numPr>
                <w:ilvl w:val="0"/>
                <w:numId w:val="20"/>
              </w:numPr>
              <w:spacing w:after="240" w:line="259" w:lineRule="auto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Identify and demonstrate the most effective way to communicate or market a thought or message given different scenarios.</w:t>
            </w:r>
          </w:p>
        </w:tc>
        <w:tc>
          <w:tcPr>
            <w:tcW w:w="1775" w:type="dxa"/>
          </w:tcPr>
          <w:p w14:paraId="280BDC9D" w14:textId="6B3AB198" w:rsidR="00780C88" w:rsidRPr="00292C97" w:rsidRDefault="00780C88" w:rsidP="007E7483">
            <w:pPr>
              <w:widowControl/>
              <w:spacing w:after="24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4</w:t>
            </w:r>
          </w:p>
        </w:tc>
        <w:tc>
          <w:tcPr>
            <w:tcW w:w="1774" w:type="dxa"/>
          </w:tcPr>
          <w:p w14:paraId="77239C8E" w14:textId="7BF41DBC" w:rsidR="00780C88" w:rsidRPr="00292C97" w:rsidRDefault="00AE5C78" w:rsidP="007E7483">
            <w:pPr>
              <w:widowControl/>
              <w:spacing w:after="240" w:line="259" w:lineRule="auto"/>
              <w:ind w:left="-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2</w:t>
            </w:r>
          </w:p>
        </w:tc>
        <w:tc>
          <w:tcPr>
            <w:tcW w:w="1767" w:type="dxa"/>
          </w:tcPr>
          <w:p w14:paraId="5DAFE1AA" w14:textId="4F41FF84" w:rsidR="00780C88" w:rsidRPr="00292C97" w:rsidRDefault="00780C88" w:rsidP="007E7483">
            <w:pPr>
              <w:widowControl/>
              <w:spacing w:after="240" w:line="259" w:lineRule="auto"/>
              <w:ind w:left="2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3, 9, 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11</w:t>
            </w:r>
          </w:p>
        </w:tc>
        <w:tc>
          <w:tcPr>
            <w:tcW w:w="1781" w:type="dxa"/>
          </w:tcPr>
          <w:p w14:paraId="263BC9BE" w14:textId="5F25ADDB" w:rsidR="00780C88" w:rsidRPr="00292C97" w:rsidRDefault="00780C88" w:rsidP="007E7483">
            <w:pPr>
              <w:widowControl/>
              <w:spacing w:after="24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7, 20, 24, </w:t>
            </w:r>
            <w:r w:rsidR="00AE5C78">
              <w:rPr>
                <w:rFonts w:ascii="Open Sans" w:hAnsi="Open Sans" w:cs="Open Sans"/>
                <w:color w:val="000000" w:themeColor="text1"/>
              </w:rPr>
              <w:t xml:space="preserve">28, </w:t>
            </w:r>
            <w:r w:rsidR="00B9029B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29</w:t>
            </w:r>
          </w:p>
        </w:tc>
      </w:tr>
      <w:tr w:rsidR="00780C88" w:rsidRPr="00C24457" w14:paraId="55B3566A" w14:textId="5EB74C19" w:rsidTr="005B7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14:paraId="42C9E06C" w14:textId="77777777" w:rsidR="00780C88" w:rsidRPr="00361F7D" w:rsidRDefault="00780C88" w:rsidP="00780C88">
            <w:pPr>
              <w:pStyle w:val="ListParagraph"/>
              <w:widowControl/>
              <w:numPr>
                <w:ilvl w:val="0"/>
                <w:numId w:val="20"/>
              </w:numPr>
              <w:spacing w:after="240" w:line="259" w:lineRule="auto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Demonstrate the ability to write a speech, blog, editorial or informational piece that will effectively appeal to a specific audience.</w:t>
            </w:r>
          </w:p>
        </w:tc>
        <w:tc>
          <w:tcPr>
            <w:tcW w:w="1775" w:type="dxa"/>
          </w:tcPr>
          <w:p w14:paraId="337B0965" w14:textId="62A291B5" w:rsidR="00780C88" w:rsidRPr="00292C97" w:rsidRDefault="00780C88" w:rsidP="007E7483">
            <w:pPr>
              <w:widowControl/>
              <w:spacing w:after="24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3</w:t>
            </w:r>
            <w:r w:rsidR="000B68C9">
              <w:rPr>
                <w:rFonts w:ascii="Open Sans" w:hAnsi="Open Sans" w:cs="Open Sans"/>
                <w:color w:val="000000" w:themeColor="text1"/>
              </w:rPr>
              <w:t xml:space="preserve"> and</w:t>
            </w:r>
            <w:r>
              <w:rPr>
                <w:rFonts w:ascii="Open Sans" w:hAnsi="Open Sans" w:cs="Open Sans"/>
                <w:color w:val="000000" w:themeColor="text1"/>
              </w:rPr>
              <w:t xml:space="preserve"> 5</w:t>
            </w:r>
          </w:p>
        </w:tc>
        <w:tc>
          <w:tcPr>
            <w:tcW w:w="1774" w:type="dxa"/>
          </w:tcPr>
          <w:p w14:paraId="43987D2B" w14:textId="438B8E70" w:rsidR="00780C88" w:rsidRPr="00292C97" w:rsidRDefault="00780C88" w:rsidP="007E7483">
            <w:pPr>
              <w:widowControl/>
              <w:spacing w:after="240" w:line="259" w:lineRule="auto"/>
              <w:ind w:left="-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1, </w:t>
            </w:r>
            <w:r w:rsidR="00AE5C78">
              <w:rPr>
                <w:rFonts w:ascii="Open Sans" w:hAnsi="Open Sans" w:cs="Open Sans"/>
                <w:color w:val="000000" w:themeColor="text1"/>
              </w:rPr>
              <w:t xml:space="preserve">2, 3, </w:t>
            </w:r>
            <w:r>
              <w:rPr>
                <w:rFonts w:ascii="Open Sans" w:hAnsi="Open Sans" w:cs="Open Sans"/>
                <w:color w:val="000000" w:themeColor="text1"/>
              </w:rPr>
              <w:t xml:space="preserve">8, 9, </w:t>
            </w:r>
            <w:r w:rsidR="000B68C9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10</w:t>
            </w:r>
          </w:p>
        </w:tc>
        <w:tc>
          <w:tcPr>
            <w:tcW w:w="1767" w:type="dxa"/>
          </w:tcPr>
          <w:p w14:paraId="71FDB393" w14:textId="1004A7BA" w:rsidR="00780C88" w:rsidRPr="00292C97" w:rsidRDefault="00780C88" w:rsidP="007E7483">
            <w:pPr>
              <w:widowControl/>
              <w:spacing w:after="240" w:line="259" w:lineRule="auto"/>
              <w:ind w:left="2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1, 3, 9, 11, </w:t>
            </w:r>
            <w:r w:rsidR="000B68C9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16</w:t>
            </w:r>
          </w:p>
        </w:tc>
        <w:tc>
          <w:tcPr>
            <w:tcW w:w="1781" w:type="dxa"/>
          </w:tcPr>
          <w:p w14:paraId="38EF3F43" w14:textId="1DA341DF" w:rsidR="00780C88" w:rsidRPr="00292C97" w:rsidRDefault="00780C88" w:rsidP="007E7483">
            <w:pPr>
              <w:widowControl/>
              <w:spacing w:after="24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1, 2, 3, 7, 18, 20, 21, 24, 28, </w:t>
            </w:r>
            <w:r w:rsidR="000B68C9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29</w:t>
            </w:r>
          </w:p>
        </w:tc>
      </w:tr>
      <w:tr w:rsidR="00780C88" w:rsidRPr="00C24457" w14:paraId="15F51505" w14:textId="4D5AC18F" w:rsidTr="005B7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14:paraId="5C070FC6" w14:textId="77777777" w:rsidR="00780C88" w:rsidRPr="00361F7D" w:rsidRDefault="00780C88" w:rsidP="00780C88">
            <w:pPr>
              <w:pStyle w:val="ListParagraph"/>
              <w:widowControl/>
              <w:numPr>
                <w:ilvl w:val="0"/>
                <w:numId w:val="20"/>
              </w:numPr>
              <w:spacing w:after="240" w:line="259" w:lineRule="auto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Evaluate and use social media for effective grassroots communication or marketing.</w:t>
            </w:r>
          </w:p>
        </w:tc>
        <w:tc>
          <w:tcPr>
            <w:tcW w:w="1775" w:type="dxa"/>
          </w:tcPr>
          <w:p w14:paraId="118BABC2" w14:textId="77777777" w:rsidR="00780C88" w:rsidRPr="00292C97" w:rsidRDefault="00780C88" w:rsidP="007E7483">
            <w:pPr>
              <w:widowControl/>
              <w:spacing w:after="24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774" w:type="dxa"/>
          </w:tcPr>
          <w:p w14:paraId="37FE07C6" w14:textId="495A7CC3" w:rsidR="00780C88" w:rsidRPr="00292C97" w:rsidRDefault="00AE5C78" w:rsidP="007E7483">
            <w:pPr>
              <w:widowControl/>
              <w:spacing w:after="240" w:line="259" w:lineRule="auto"/>
              <w:ind w:left="-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2, 10, and</w:t>
            </w:r>
            <w:r w:rsidR="000B68C9">
              <w:rPr>
                <w:rFonts w:ascii="Open Sans" w:hAnsi="Open Sans" w:cs="Open Sans"/>
                <w:color w:val="000000" w:themeColor="text1"/>
              </w:rPr>
              <w:t xml:space="preserve"> </w:t>
            </w:r>
            <w:r w:rsidR="00780C88">
              <w:rPr>
                <w:rFonts w:ascii="Open Sans" w:hAnsi="Open Sans" w:cs="Open Sans"/>
                <w:color w:val="000000" w:themeColor="text1"/>
              </w:rPr>
              <w:t>12</w:t>
            </w:r>
          </w:p>
        </w:tc>
        <w:tc>
          <w:tcPr>
            <w:tcW w:w="1767" w:type="dxa"/>
          </w:tcPr>
          <w:p w14:paraId="0440220F" w14:textId="42E44708" w:rsidR="00780C88" w:rsidRPr="00292C97" w:rsidRDefault="00780C88" w:rsidP="007E7483">
            <w:pPr>
              <w:widowControl/>
              <w:spacing w:after="240" w:line="259" w:lineRule="auto"/>
              <w:ind w:left="2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10</w:t>
            </w:r>
          </w:p>
        </w:tc>
        <w:tc>
          <w:tcPr>
            <w:tcW w:w="1781" w:type="dxa"/>
          </w:tcPr>
          <w:p w14:paraId="2DC06B15" w14:textId="4EEECC2D" w:rsidR="00780C88" w:rsidRPr="00292C97" w:rsidRDefault="000B68C9" w:rsidP="007E7483">
            <w:pPr>
              <w:widowControl/>
              <w:spacing w:after="24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7</w:t>
            </w:r>
            <w:r w:rsidR="00780C88">
              <w:rPr>
                <w:rFonts w:ascii="Open Sans" w:hAnsi="Open Sans" w:cs="Open Sans"/>
                <w:color w:val="000000" w:themeColor="text1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 w:rsidR="00780C88">
              <w:rPr>
                <w:rFonts w:ascii="Open Sans" w:hAnsi="Open Sans" w:cs="Open Sans"/>
                <w:color w:val="000000" w:themeColor="text1"/>
              </w:rPr>
              <w:t>28</w:t>
            </w:r>
          </w:p>
        </w:tc>
      </w:tr>
      <w:tr w:rsidR="00780C88" w:rsidRPr="00C24457" w14:paraId="48824154" w14:textId="49D8E031" w:rsidTr="005B7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14:paraId="76341E7B" w14:textId="77777777" w:rsidR="00780C88" w:rsidRPr="00361F7D" w:rsidRDefault="00780C88" w:rsidP="00780C88">
            <w:pPr>
              <w:pStyle w:val="ListParagraph"/>
              <w:widowControl/>
              <w:numPr>
                <w:ilvl w:val="0"/>
                <w:numId w:val="20"/>
              </w:numPr>
              <w:spacing w:after="240" w:line="259" w:lineRule="auto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Compose and practice effective written and verbal communication methods in ongoing pro-agriculture campaigns.</w:t>
            </w:r>
          </w:p>
        </w:tc>
        <w:tc>
          <w:tcPr>
            <w:tcW w:w="1775" w:type="dxa"/>
          </w:tcPr>
          <w:p w14:paraId="2561B7DE" w14:textId="17F87CC9" w:rsidR="00780C88" w:rsidRPr="00292C97" w:rsidRDefault="00780C88" w:rsidP="007E7483">
            <w:pPr>
              <w:widowControl/>
              <w:spacing w:after="24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3</w:t>
            </w:r>
            <w:r w:rsidR="000B68C9">
              <w:rPr>
                <w:rFonts w:ascii="Open Sans" w:hAnsi="Open Sans" w:cs="Open Sans"/>
                <w:color w:val="000000" w:themeColor="text1"/>
              </w:rPr>
              <w:t xml:space="preserve"> and</w:t>
            </w:r>
            <w:r>
              <w:rPr>
                <w:rFonts w:ascii="Open Sans" w:hAnsi="Open Sans" w:cs="Open Sans"/>
                <w:color w:val="000000" w:themeColor="text1"/>
              </w:rPr>
              <w:t xml:space="preserve"> 5</w:t>
            </w:r>
          </w:p>
        </w:tc>
        <w:tc>
          <w:tcPr>
            <w:tcW w:w="1774" w:type="dxa"/>
          </w:tcPr>
          <w:p w14:paraId="02191CD7" w14:textId="2F712B6B" w:rsidR="00780C88" w:rsidRPr="00292C97" w:rsidRDefault="00780C88" w:rsidP="007E7483">
            <w:pPr>
              <w:widowControl/>
              <w:spacing w:after="240" w:line="259" w:lineRule="auto"/>
              <w:ind w:left="-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1, </w:t>
            </w:r>
            <w:r w:rsidR="00AE5C78">
              <w:rPr>
                <w:rFonts w:ascii="Open Sans" w:hAnsi="Open Sans" w:cs="Open Sans"/>
                <w:color w:val="000000" w:themeColor="text1"/>
              </w:rPr>
              <w:t xml:space="preserve">2, </w:t>
            </w:r>
            <w:r>
              <w:rPr>
                <w:rFonts w:ascii="Open Sans" w:hAnsi="Open Sans" w:cs="Open Sans"/>
                <w:color w:val="000000" w:themeColor="text1"/>
              </w:rPr>
              <w:t xml:space="preserve">8, 9 10, </w:t>
            </w:r>
            <w:r w:rsidR="000B68C9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12</w:t>
            </w:r>
          </w:p>
        </w:tc>
        <w:tc>
          <w:tcPr>
            <w:tcW w:w="1767" w:type="dxa"/>
          </w:tcPr>
          <w:p w14:paraId="35F90685" w14:textId="1E48E245" w:rsidR="00780C88" w:rsidRPr="00292C97" w:rsidRDefault="00780C88" w:rsidP="007E7483">
            <w:pPr>
              <w:widowControl/>
              <w:spacing w:after="240" w:line="259" w:lineRule="auto"/>
              <w:ind w:left="2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1, 3, 9, </w:t>
            </w:r>
            <w:r w:rsidR="000B68C9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11</w:t>
            </w:r>
          </w:p>
        </w:tc>
        <w:tc>
          <w:tcPr>
            <w:tcW w:w="1781" w:type="dxa"/>
          </w:tcPr>
          <w:p w14:paraId="201D904B" w14:textId="239B74E6" w:rsidR="00780C88" w:rsidRPr="00292C97" w:rsidRDefault="00780C88" w:rsidP="007E7483">
            <w:pPr>
              <w:widowControl/>
              <w:spacing w:after="24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7</w:t>
            </w:r>
            <w:r w:rsidR="00AE5C78">
              <w:rPr>
                <w:rFonts w:ascii="Open Sans" w:hAnsi="Open Sans" w:cs="Open Sans"/>
                <w:color w:val="000000" w:themeColor="text1"/>
              </w:rPr>
              <w:t xml:space="preserve"> and 28</w:t>
            </w:r>
          </w:p>
        </w:tc>
      </w:tr>
      <w:tr w:rsidR="00780C88" w:rsidRPr="00C24457" w14:paraId="536D9462" w14:textId="29355494" w:rsidTr="005B7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14:paraId="48111C0A" w14:textId="77777777" w:rsidR="00780C88" w:rsidRPr="00361F7D" w:rsidRDefault="00780C88" w:rsidP="00780C88">
            <w:pPr>
              <w:pStyle w:val="ListParagraph"/>
              <w:widowControl/>
              <w:numPr>
                <w:ilvl w:val="0"/>
                <w:numId w:val="20"/>
              </w:numPr>
              <w:spacing w:after="240" w:line="259" w:lineRule="auto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Analyze and interpret basic human behavior (verbal and nonverbal) for enhanced communication.</w:t>
            </w:r>
          </w:p>
        </w:tc>
        <w:tc>
          <w:tcPr>
            <w:tcW w:w="1775" w:type="dxa"/>
          </w:tcPr>
          <w:p w14:paraId="560091EE" w14:textId="77777777" w:rsidR="00780C88" w:rsidRPr="00292C97" w:rsidRDefault="00780C88" w:rsidP="007E7483">
            <w:pPr>
              <w:widowControl/>
              <w:spacing w:after="24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774" w:type="dxa"/>
          </w:tcPr>
          <w:p w14:paraId="384F2597" w14:textId="123AD83B" w:rsidR="00780C88" w:rsidRPr="00292C97" w:rsidRDefault="00780C88" w:rsidP="007E7483">
            <w:pPr>
              <w:widowControl/>
              <w:spacing w:after="240" w:line="259" w:lineRule="auto"/>
              <w:ind w:left="-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5, 8, </w:t>
            </w:r>
            <w:r w:rsidR="000B68C9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12</w:t>
            </w:r>
          </w:p>
        </w:tc>
        <w:tc>
          <w:tcPr>
            <w:tcW w:w="1767" w:type="dxa"/>
          </w:tcPr>
          <w:p w14:paraId="059125E0" w14:textId="6D1D25AA" w:rsidR="00780C88" w:rsidRPr="00292C97" w:rsidRDefault="00780C88" w:rsidP="007E7483">
            <w:pPr>
              <w:widowControl/>
              <w:spacing w:after="240" w:line="259" w:lineRule="auto"/>
              <w:ind w:left="2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6, 10, </w:t>
            </w:r>
            <w:r w:rsidR="000B68C9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11</w:t>
            </w:r>
          </w:p>
        </w:tc>
        <w:tc>
          <w:tcPr>
            <w:tcW w:w="1781" w:type="dxa"/>
          </w:tcPr>
          <w:p w14:paraId="7DFA889B" w14:textId="30AB71B1" w:rsidR="00780C88" w:rsidRPr="00292C97" w:rsidRDefault="00780C88" w:rsidP="007E7483">
            <w:pPr>
              <w:widowControl/>
              <w:spacing w:after="24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28</w:t>
            </w:r>
          </w:p>
        </w:tc>
      </w:tr>
      <w:tr w:rsidR="00780C88" w:rsidRPr="00C24457" w14:paraId="5D5FFE1E" w14:textId="0F579028" w:rsidTr="005B7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14:paraId="2DE24AE5" w14:textId="77777777" w:rsidR="00780C88" w:rsidRPr="00361F7D" w:rsidRDefault="00780C88" w:rsidP="00780C88">
            <w:pPr>
              <w:pStyle w:val="ListParagraph"/>
              <w:widowControl/>
              <w:numPr>
                <w:ilvl w:val="0"/>
                <w:numId w:val="20"/>
              </w:numPr>
              <w:spacing w:after="240" w:line="259" w:lineRule="auto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Compose communication materials using correct oral/written grammar.</w:t>
            </w:r>
          </w:p>
        </w:tc>
        <w:tc>
          <w:tcPr>
            <w:tcW w:w="1775" w:type="dxa"/>
          </w:tcPr>
          <w:p w14:paraId="5407F804" w14:textId="2AF1197D" w:rsidR="00780C88" w:rsidRPr="00292C97" w:rsidRDefault="00780C88" w:rsidP="007E7483">
            <w:pPr>
              <w:widowControl/>
              <w:spacing w:after="24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3</w:t>
            </w:r>
            <w:r w:rsidR="000B68C9">
              <w:rPr>
                <w:rFonts w:ascii="Open Sans" w:hAnsi="Open Sans" w:cs="Open Sans"/>
                <w:color w:val="000000" w:themeColor="text1"/>
              </w:rPr>
              <w:t xml:space="preserve"> and</w:t>
            </w:r>
            <w:r>
              <w:rPr>
                <w:rFonts w:ascii="Open Sans" w:hAnsi="Open Sans" w:cs="Open Sans"/>
                <w:color w:val="000000" w:themeColor="text1"/>
              </w:rPr>
              <w:t xml:space="preserve"> 5</w:t>
            </w:r>
          </w:p>
        </w:tc>
        <w:tc>
          <w:tcPr>
            <w:tcW w:w="1774" w:type="dxa"/>
          </w:tcPr>
          <w:p w14:paraId="7817FA4D" w14:textId="76861171" w:rsidR="00780C88" w:rsidRPr="00292C97" w:rsidRDefault="00780C88" w:rsidP="007E7483">
            <w:pPr>
              <w:widowControl/>
              <w:spacing w:after="240" w:line="259" w:lineRule="auto"/>
              <w:ind w:left="-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1, 8, 9, 10, </w:t>
            </w:r>
            <w:r w:rsidR="000B68C9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12</w:t>
            </w:r>
          </w:p>
        </w:tc>
        <w:tc>
          <w:tcPr>
            <w:tcW w:w="1767" w:type="dxa"/>
          </w:tcPr>
          <w:p w14:paraId="7952F546" w14:textId="7E6BA381" w:rsidR="00780C88" w:rsidRPr="00292C97" w:rsidRDefault="00780C88" w:rsidP="007E7483">
            <w:pPr>
              <w:widowControl/>
              <w:spacing w:after="240" w:line="259" w:lineRule="auto"/>
              <w:ind w:left="2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1, 3, 9, </w:t>
            </w:r>
            <w:r w:rsidR="000B68C9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11</w:t>
            </w:r>
          </w:p>
        </w:tc>
        <w:tc>
          <w:tcPr>
            <w:tcW w:w="1781" w:type="dxa"/>
          </w:tcPr>
          <w:p w14:paraId="2D420D19" w14:textId="7D7F1E89" w:rsidR="00780C88" w:rsidRPr="00292C97" w:rsidRDefault="00780C88" w:rsidP="007E7483">
            <w:pPr>
              <w:widowControl/>
              <w:spacing w:after="24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28</w:t>
            </w:r>
          </w:p>
        </w:tc>
      </w:tr>
      <w:tr w:rsidR="00780C88" w:rsidRPr="00C24457" w14:paraId="38195FEA" w14:textId="59FD4542" w:rsidTr="005B7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14:paraId="46A4B750" w14:textId="77777777" w:rsidR="00780C88" w:rsidRPr="00361F7D" w:rsidRDefault="00780C88" w:rsidP="00780C88">
            <w:pPr>
              <w:pStyle w:val="ListParagraph"/>
              <w:widowControl/>
              <w:numPr>
                <w:ilvl w:val="0"/>
                <w:numId w:val="20"/>
              </w:numPr>
              <w:spacing w:after="240" w:line="259" w:lineRule="auto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Effectively edit written communication.</w:t>
            </w:r>
          </w:p>
        </w:tc>
        <w:tc>
          <w:tcPr>
            <w:tcW w:w="1775" w:type="dxa"/>
          </w:tcPr>
          <w:p w14:paraId="55DBE616" w14:textId="026C7691" w:rsidR="00780C88" w:rsidRPr="00292C97" w:rsidRDefault="00780C88" w:rsidP="007E7483">
            <w:pPr>
              <w:widowControl/>
              <w:spacing w:after="24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1, 3, 5, 12, </w:t>
            </w:r>
            <w:r w:rsidR="000B68C9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15</w:t>
            </w:r>
          </w:p>
        </w:tc>
        <w:tc>
          <w:tcPr>
            <w:tcW w:w="1774" w:type="dxa"/>
          </w:tcPr>
          <w:p w14:paraId="1C29B8BC" w14:textId="160D3EF8" w:rsidR="00780C88" w:rsidRPr="00292C97" w:rsidRDefault="00780C88" w:rsidP="007E7483">
            <w:pPr>
              <w:widowControl/>
              <w:spacing w:after="240" w:line="259" w:lineRule="auto"/>
              <w:ind w:left="-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1, 3, 6, 8, 9, 10, 17, 18, 19, </w:t>
            </w:r>
            <w:r w:rsidR="000B68C9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20</w:t>
            </w:r>
          </w:p>
        </w:tc>
        <w:tc>
          <w:tcPr>
            <w:tcW w:w="1767" w:type="dxa"/>
          </w:tcPr>
          <w:p w14:paraId="235A68E0" w14:textId="15355C9B" w:rsidR="00780C88" w:rsidRDefault="00780C88" w:rsidP="007E7483">
            <w:pPr>
              <w:widowControl/>
              <w:spacing w:after="240" w:line="259" w:lineRule="auto"/>
              <w:ind w:left="2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1, 2, 3, 7, 9, 13, 15, 17, 18, 19, 20, 21, </w:t>
            </w:r>
            <w:r w:rsidR="000B68C9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22</w:t>
            </w:r>
          </w:p>
          <w:p w14:paraId="37FA6428" w14:textId="374FBDE4" w:rsidR="00B902AE" w:rsidRPr="00292C97" w:rsidRDefault="00B902AE" w:rsidP="007E7483">
            <w:pPr>
              <w:widowControl/>
              <w:spacing w:after="240" w:line="259" w:lineRule="auto"/>
              <w:ind w:left="2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781" w:type="dxa"/>
          </w:tcPr>
          <w:p w14:paraId="6456D243" w14:textId="0934A7D4" w:rsidR="00780C88" w:rsidRPr="00292C97" w:rsidRDefault="00780C88" w:rsidP="007E7483">
            <w:pPr>
              <w:widowControl/>
              <w:spacing w:after="24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28</w:t>
            </w:r>
          </w:p>
        </w:tc>
      </w:tr>
    </w:tbl>
    <w:p w14:paraId="562C6457" w14:textId="77777777" w:rsidR="00B902AE" w:rsidRDefault="00B902AE">
      <w:r>
        <w:rPr>
          <w:b/>
          <w:bCs/>
        </w:rPr>
        <w:br w:type="page"/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693"/>
        <w:gridCol w:w="1775"/>
        <w:gridCol w:w="1774"/>
        <w:gridCol w:w="1767"/>
        <w:gridCol w:w="1781"/>
      </w:tblGrid>
      <w:tr w:rsidR="00780C88" w:rsidRPr="00361F7D" w14:paraId="129AEAF4" w14:textId="77777777" w:rsidTr="00780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  <w:shd w:val="clear" w:color="auto" w:fill="4F81BD"/>
          </w:tcPr>
          <w:p w14:paraId="0787CC3B" w14:textId="77777777" w:rsidR="00780C88" w:rsidRPr="00361F7D" w:rsidRDefault="00780C88" w:rsidP="00780C88">
            <w:pPr>
              <w:pStyle w:val="BodyText"/>
              <w:ind w:left="0"/>
              <w:jc w:val="center"/>
              <w:rPr>
                <w:rFonts w:cs="Open Sans"/>
                <w:sz w:val="22"/>
                <w:szCs w:val="22"/>
              </w:rPr>
            </w:pPr>
            <w:r w:rsidRPr="00361F7D">
              <w:rPr>
                <w:rFonts w:cs="Open Sans"/>
                <w:sz w:val="22"/>
                <w:szCs w:val="22"/>
              </w:rPr>
              <w:lastRenderedPageBreak/>
              <w:t>Learning Outcome</w:t>
            </w:r>
          </w:p>
        </w:tc>
        <w:tc>
          <w:tcPr>
            <w:tcW w:w="1775" w:type="dxa"/>
            <w:shd w:val="clear" w:color="auto" w:fill="4F81BD"/>
          </w:tcPr>
          <w:p w14:paraId="7FB29D9D" w14:textId="77777777" w:rsidR="00780C88" w:rsidRPr="00361F7D" w:rsidRDefault="00780C88" w:rsidP="007E7483">
            <w:pPr>
              <w:pStyle w:val="BodyTex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 w:val="0"/>
                <w:sz w:val="22"/>
                <w:szCs w:val="22"/>
              </w:rPr>
            </w:pPr>
            <w:r w:rsidRPr="00361F7D">
              <w:rPr>
                <w:rFonts w:cs="Open Sans"/>
                <w:b w:val="0"/>
                <w:sz w:val="22"/>
                <w:szCs w:val="22"/>
              </w:rPr>
              <w:t>Agriscience</w:t>
            </w:r>
          </w:p>
        </w:tc>
        <w:tc>
          <w:tcPr>
            <w:tcW w:w="1774" w:type="dxa"/>
            <w:shd w:val="clear" w:color="auto" w:fill="4F81BD"/>
          </w:tcPr>
          <w:p w14:paraId="02559A5B" w14:textId="77777777" w:rsidR="00780C88" w:rsidRPr="00361F7D" w:rsidRDefault="00780C88" w:rsidP="007E7483">
            <w:pPr>
              <w:pStyle w:val="BodyTex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 w:val="0"/>
                <w:sz w:val="22"/>
                <w:szCs w:val="22"/>
              </w:rPr>
            </w:pPr>
            <w:r w:rsidRPr="00361F7D">
              <w:rPr>
                <w:rFonts w:cs="Open Sans"/>
                <w:b w:val="0"/>
                <w:sz w:val="22"/>
                <w:szCs w:val="22"/>
              </w:rPr>
              <w:t>Small Animal Science</w:t>
            </w:r>
          </w:p>
        </w:tc>
        <w:tc>
          <w:tcPr>
            <w:tcW w:w="1767" w:type="dxa"/>
            <w:shd w:val="clear" w:color="auto" w:fill="4F81BD"/>
          </w:tcPr>
          <w:p w14:paraId="290F5486" w14:textId="77777777" w:rsidR="00780C88" w:rsidRPr="00361F7D" w:rsidRDefault="00780C88" w:rsidP="007E7483">
            <w:pPr>
              <w:pStyle w:val="BodyText"/>
              <w:ind w:left="2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 w:val="0"/>
                <w:sz w:val="22"/>
                <w:szCs w:val="22"/>
              </w:rPr>
            </w:pPr>
            <w:r w:rsidRPr="00361F7D">
              <w:rPr>
                <w:rFonts w:cs="Open Sans"/>
                <w:b w:val="0"/>
                <w:sz w:val="22"/>
                <w:szCs w:val="22"/>
              </w:rPr>
              <w:t>Large Animal Science</w:t>
            </w:r>
          </w:p>
        </w:tc>
        <w:tc>
          <w:tcPr>
            <w:tcW w:w="1781" w:type="dxa"/>
            <w:shd w:val="clear" w:color="auto" w:fill="4F81BD"/>
          </w:tcPr>
          <w:p w14:paraId="4C2A6CC0" w14:textId="77777777" w:rsidR="00780C88" w:rsidRPr="00361F7D" w:rsidRDefault="00780C88" w:rsidP="007E7483">
            <w:pPr>
              <w:pStyle w:val="BodyTex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 w:val="0"/>
                <w:sz w:val="22"/>
                <w:szCs w:val="22"/>
              </w:rPr>
            </w:pPr>
            <w:r w:rsidRPr="00361F7D">
              <w:rPr>
                <w:rFonts w:cs="Open Sans"/>
                <w:b w:val="0"/>
                <w:sz w:val="22"/>
                <w:szCs w:val="22"/>
              </w:rPr>
              <w:t>Veterinary Science</w:t>
            </w:r>
          </w:p>
        </w:tc>
      </w:tr>
      <w:tr w:rsidR="00B902AE" w:rsidRPr="00361F7D" w14:paraId="70D41D5C" w14:textId="77777777" w:rsidTr="00780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  <w:shd w:val="clear" w:color="auto" w:fill="4F81BD"/>
          </w:tcPr>
          <w:p w14:paraId="3376CF16" w14:textId="77777777" w:rsidR="00B902AE" w:rsidRPr="00361F7D" w:rsidRDefault="00B902AE" w:rsidP="00780C88">
            <w:pPr>
              <w:pStyle w:val="BodyText"/>
              <w:ind w:left="0"/>
              <w:jc w:val="center"/>
              <w:rPr>
                <w:rFonts w:cs="Open Sans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4F81BD"/>
          </w:tcPr>
          <w:p w14:paraId="6FF3492B" w14:textId="77777777" w:rsidR="00B902AE" w:rsidRPr="00361F7D" w:rsidRDefault="00B902AE" w:rsidP="007E7483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74" w:type="dxa"/>
            <w:shd w:val="clear" w:color="auto" w:fill="4F81BD"/>
          </w:tcPr>
          <w:p w14:paraId="634AF014" w14:textId="77777777" w:rsidR="00B902AE" w:rsidRPr="00361F7D" w:rsidRDefault="00B902AE" w:rsidP="007E7483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4F81BD"/>
          </w:tcPr>
          <w:p w14:paraId="4CE91A0A" w14:textId="77777777" w:rsidR="00B902AE" w:rsidRPr="00361F7D" w:rsidRDefault="00B902AE" w:rsidP="007E7483">
            <w:pPr>
              <w:pStyle w:val="BodyText"/>
              <w:ind w:left="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4F81BD"/>
          </w:tcPr>
          <w:p w14:paraId="2598C541" w14:textId="77777777" w:rsidR="00B902AE" w:rsidRPr="00361F7D" w:rsidRDefault="00B902AE" w:rsidP="007E7483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B902AE" w:rsidRPr="00C24457" w14:paraId="3126BF53" w14:textId="77777777" w:rsidTr="000162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14:paraId="77A409F6" w14:textId="77777777" w:rsidR="00B902AE" w:rsidRPr="00361F7D" w:rsidRDefault="00B902AE" w:rsidP="000162C2">
            <w:pPr>
              <w:pStyle w:val="ListParagraph"/>
              <w:widowControl/>
              <w:numPr>
                <w:ilvl w:val="0"/>
                <w:numId w:val="20"/>
              </w:numPr>
              <w:spacing w:after="240" w:line="259" w:lineRule="auto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Recognize key issues and concerns that consumers have about the agriculture industry and effectively respond in a proactive manner.</w:t>
            </w:r>
          </w:p>
        </w:tc>
        <w:tc>
          <w:tcPr>
            <w:tcW w:w="1775" w:type="dxa"/>
          </w:tcPr>
          <w:p w14:paraId="6B1F2677" w14:textId="19E612F8" w:rsidR="00B902AE" w:rsidRPr="00292C97" w:rsidRDefault="00B902AE" w:rsidP="007E7483">
            <w:pPr>
              <w:widowControl/>
              <w:spacing w:after="24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3</w:t>
            </w:r>
            <w:r w:rsidR="000B68C9">
              <w:rPr>
                <w:rFonts w:ascii="Open Sans" w:hAnsi="Open Sans" w:cs="Open Sans"/>
                <w:color w:val="000000" w:themeColor="text1"/>
              </w:rPr>
              <w:t xml:space="preserve"> and</w:t>
            </w:r>
            <w:r>
              <w:rPr>
                <w:rFonts w:ascii="Open Sans" w:hAnsi="Open Sans" w:cs="Open Sans"/>
                <w:color w:val="000000" w:themeColor="text1"/>
              </w:rPr>
              <w:t xml:space="preserve"> 5</w:t>
            </w:r>
          </w:p>
        </w:tc>
        <w:tc>
          <w:tcPr>
            <w:tcW w:w="1774" w:type="dxa"/>
          </w:tcPr>
          <w:p w14:paraId="25138610" w14:textId="7F0E84F8" w:rsidR="00B902AE" w:rsidRPr="00292C97" w:rsidRDefault="00B902AE" w:rsidP="007E7483">
            <w:pPr>
              <w:widowControl/>
              <w:spacing w:after="24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8, 10, </w:t>
            </w:r>
            <w:r w:rsidR="000B68C9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12</w:t>
            </w:r>
          </w:p>
        </w:tc>
        <w:tc>
          <w:tcPr>
            <w:tcW w:w="1767" w:type="dxa"/>
          </w:tcPr>
          <w:p w14:paraId="790ADDC3" w14:textId="3B2E6CBE" w:rsidR="00B902AE" w:rsidRPr="00292C97" w:rsidRDefault="00B902AE" w:rsidP="007E7483">
            <w:pPr>
              <w:widowControl/>
              <w:spacing w:after="240" w:line="259" w:lineRule="auto"/>
              <w:ind w:left="2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11, 18, 19, 20, 21, </w:t>
            </w:r>
            <w:r w:rsidR="000B68C9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22</w:t>
            </w:r>
          </w:p>
        </w:tc>
        <w:tc>
          <w:tcPr>
            <w:tcW w:w="1781" w:type="dxa"/>
          </w:tcPr>
          <w:p w14:paraId="30EA8CC2" w14:textId="2A728312" w:rsidR="00B902AE" w:rsidRPr="00292C97" w:rsidRDefault="00B902AE" w:rsidP="007E7483">
            <w:pPr>
              <w:widowControl/>
              <w:spacing w:after="24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6, 7, 12, 13, </w:t>
            </w:r>
            <w:r w:rsidR="000B68C9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28</w:t>
            </w:r>
          </w:p>
        </w:tc>
      </w:tr>
      <w:tr w:rsidR="00780C88" w:rsidRPr="00C24457" w14:paraId="4CD16F4A" w14:textId="776BF715" w:rsidTr="005B7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14:paraId="74CBE307" w14:textId="77777777" w:rsidR="00780C88" w:rsidRPr="00361F7D" w:rsidRDefault="00780C88" w:rsidP="00780C88">
            <w:pPr>
              <w:pStyle w:val="ListParagraph"/>
              <w:widowControl/>
              <w:numPr>
                <w:ilvl w:val="0"/>
                <w:numId w:val="20"/>
              </w:numPr>
              <w:spacing w:after="240" w:line="259" w:lineRule="auto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Summarize lengthy communication.</w:t>
            </w:r>
          </w:p>
        </w:tc>
        <w:tc>
          <w:tcPr>
            <w:tcW w:w="1775" w:type="dxa"/>
          </w:tcPr>
          <w:p w14:paraId="52C47C9F" w14:textId="3B3B5B51" w:rsidR="00780C88" w:rsidRPr="00292C97" w:rsidRDefault="00780C88" w:rsidP="007E7483">
            <w:pPr>
              <w:widowControl/>
              <w:spacing w:after="24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1, 3, </w:t>
            </w:r>
            <w:r w:rsidR="000B68C9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5</w:t>
            </w:r>
          </w:p>
        </w:tc>
        <w:tc>
          <w:tcPr>
            <w:tcW w:w="1774" w:type="dxa"/>
          </w:tcPr>
          <w:p w14:paraId="489DF99A" w14:textId="7B104BDD" w:rsidR="00780C88" w:rsidRPr="00292C97" w:rsidRDefault="00780C88" w:rsidP="007E7483">
            <w:pPr>
              <w:widowControl/>
              <w:spacing w:after="24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1, 6, 9, 10, 12, 14, 16, 18, 19, </w:t>
            </w:r>
            <w:r w:rsidR="000B68C9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20</w:t>
            </w:r>
          </w:p>
        </w:tc>
        <w:tc>
          <w:tcPr>
            <w:tcW w:w="1767" w:type="dxa"/>
          </w:tcPr>
          <w:p w14:paraId="78B26B68" w14:textId="56FE7661" w:rsidR="00780C88" w:rsidRPr="00292C97" w:rsidRDefault="00780C88" w:rsidP="007E7483">
            <w:pPr>
              <w:widowControl/>
              <w:spacing w:after="240" w:line="259" w:lineRule="auto"/>
              <w:ind w:left="2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1, 2, 6, 7, 11, 13, 16, 18, 19, 20, 21, </w:t>
            </w:r>
            <w:r w:rsidR="000B68C9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22</w:t>
            </w:r>
          </w:p>
        </w:tc>
        <w:tc>
          <w:tcPr>
            <w:tcW w:w="1781" w:type="dxa"/>
          </w:tcPr>
          <w:p w14:paraId="03F2D12D" w14:textId="4295617B" w:rsidR="00780C88" w:rsidRPr="00292C97" w:rsidRDefault="00780C88" w:rsidP="007E7483">
            <w:pPr>
              <w:widowControl/>
              <w:spacing w:after="24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13, 20, 22, </w:t>
            </w:r>
            <w:r w:rsidR="00AE5C78">
              <w:rPr>
                <w:rFonts w:ascii="Open Sans" w:hAnsi="Open Sans" w:cs="Open Sans"/>
                <w:color w:val="000000" w:themeColor="text1"/>
              </w:rPr>
              <w:t xml:space="preserve">24, </w:t>
            </w:r>
            <w:r w:rsidR="000B68C9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 w:rsidR="00AE5C78">
              <w:rPr>
                <w:rFonts w:ascii="Open Sans" w:hAnsi="Open Sans" w:cs="Open Sans"/>
                <w:color w:val="000000" w:themeColor="text1"/>
              </w:rPr>
              <w:t>28</w:t>
            </w:r>
          </w:p>
        </w:tc>
      </w:tr>
      <w:tr w:rsidR="00780C88" w:rsidRPr="00C24457" w14:paraId="4208D46E" w14:textId="154F583C" w:rsidTr="005B7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14:paraId="19A74B84" w14:textId="77777777" w:rsidR="00780C88" w:rsidRPr="00361F7D" w:rsidRDefault="00780C88" w:rsidP="00780C88">
            <w:pPr>
              <w:pStyle w:val="ListParagraph"/>
              <w:widowControl/>
              <w:numPr>
                <w:ilvl w:val="0"/>
                <w:numId w:val="20"/>
              </w:numPr>
              <w:spacing w:after="240" w:line="259" w:lineRule="auto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Demonstrate the ability to choose words/phrases to convey ideas precisely.</w:t>
            </w:r>
          </w:p>
        </w:tc>
        <w:tc>
          <w:tcPr>
            <w:tcW w:w="1775" w:type="dxa"/>
          </w:tcPr>
          <w:p w14:paraId="7A3DCBDF" w14:textId="6F2AF9FB" w:rsidR="00780C88" w:rsidRPr="00292C97" w:rsidRDefault="00780C88" w:rsidP="007E7483">
            <w:pPr>
              <w:widowControl/>
              <w:spacing w:after="24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1, 3, 5, 10, 12, 13, 15, </w:t>
            </w:r>
            <w:r w:rsidR="000B68C9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20</w:t>
            </w:r>
          </w:p>
        </w:tc>
        <w:tc>
          <w:tcPr>
            <w:tcW w:w="1774" w:type="dxa"/>
          </w:tcPr>
          <w:p w14:paraId="37C7F041" w14:textId="5EC4FDEE" w:rsidR="00780C88" w:rsidRPr="00292C97" w:rsidRDefault="00780C88" w:rsidP="007E7483">
            <w:pPr>
              <w:widowControl/>
              <w:spacing w:after="24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1, 8, 9, 10, 18, 19, </w:t>
            </w:r>
            <w:r w:rsidR="000B68C9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20</w:t>
            </w:r>
          </w:p>
        </w:tc>
        <w:tc>
          <w:tcPr>
            <w:tcW w:w="1767" w:type="dxa"/>
          </w:tcPr>
          <w:p w14:paraId="041B410F" w14:textId="464E7518" w:rsidR="00780C88" w:rsidRPr="00292C97" w:rsidRDefault="00780C88" w:rsidP="007E7483">
            <w:pPr>
              <w:widowControl/>
              <w:spacing w:after="240" w:line="259" w:lineRule="auto"/>
              <w:ind w:left="2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1, 3, 6, 9, 11, 12, 18, 19, 20, 21, </w:t>
            </w:r>
            <w:r w:rsidR="000B68C9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22</w:t>
            </w:r>
          </w:p>
        </w:tc>
        <w:tc>
          <w:tcPr>
            <w:tcW w:w="1781" w:type="dxa"/>
          </w:tcPr>
          <w:p w14:paraId="1FF8A1B5" w14:textId="4AEEE732" w:rsidR="00780C88" w:rsidRPr="00292C97" w:rsidRDefault="00780C88" w:rsidP="007E7483">
            <w:pPr>
              <w:widowControl/>
              <w:spacing w:after="24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1, 2, 3, 4, 5, 6, 8, 12, </w:t>
            </w:r>
            <w:r w:rsidR="000B68C9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28</w:t>
            </w:r>
          </w:p>
        </w:tc>
      </w:tr>
      <w:tr w:rsidR="00780C88" w:rsidRPr="00C24457" w14:paraId="57D5AB4D" w14:textId="2060612A" w:rsidTr="005B7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14:paraId="67CA52C1" w14:textId="42D4F261" w:rsidR="00780C88" w:rsidRPr="00361F7D" w:rsidRDefault="00780C88" w:rsidP="00780C88">
            <w:pPr>
              <w:pStyle w:val="ListParagraph"/>
              <w:widowControl/>
              <w:numPr>
                <w:ilvl w:val="0"/>
                <w:numId w:val="20"/>
              </w:numPr>
              <w:spacing w:after="240" w:line="259" w:lineRule="auto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Identify key words, phrases or acronyms that are used in the agriculture industry that do not relate to consumers.</w:t>
            </w:r>
          </w:p>
        </w:tc>
        <w:tc>
          <w:tcPr>
            <w:tcW w:w="1775" w:type="dxa"/>
          </w:tcPr>
          <w:p w14:paraId="6BBBE2CC" w14:textId="4D1CDF8F" w:rsidR="00780C88" w:rsidRPr="00292C97" w:rsidRDefault="00780C88" w:rsidP="007E7483">
            <w:pPr>
              <w:widowControl/>
              <w:spacing w:after="24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1, 3, 5, 10, 12, 13, 15, </w:t>
            </w:r>
            <w:r w:rsidR="000B68C9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20</w:t>
            </w:r>
          </w:p>
        </w:tc>
        <w:tc>
          <w:tcPr>
            <w:tcW w:w="1774" w:type="dxa"/>
          </w:tcPr>
          <w:p w14:paraId="42A998AE" w14:textId="4DCD03F0" w:rsidR="00780C88" w:rsidRPr="00292C97" w:rsidRDefault="00780C88" w:rsidP="007E7483">
            <w:pPr>
              <w:widowControl/>
              <w:spacing w:after="24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1, 4, 5, </w:t>
            </w:r>
            <w:r w:rsidR="000B68C9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7</w:t>
            </w:r>
          </w:p>
        </w:tc>
        <w:tc>
          <w:tcPr>
            <w:tcW w:w="1767" w:type="dxa"/>
          </w:tcPr>
          <w:p w14:paraId="7CB9E21D" w14:textId="04911B32" w:rsidR="00780C88" w:rsidRPr="00292C97" w:rsidRDefault="00780C88" w:rsidP="007E7483">
            <w:pPr>
              <w:widowControl/>
              <w:spacing w:after="240" w:line="259" w:lineRule="auto"/>
              <w:ind w:left="2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1, 2, 3, 5, 6, 7, 9, 11, 12, 13, 15, 16, 18, 19, 20, 21, </w:t>
            </w:r>
            <w:r w:rsidR="000B68C9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22</w:t>
            </w:r>
          </w:p>
        </w:tc>
        <w:tc>
          <w:tcPr>
            <w:tcW w:w="1781" w:type="dxa"/>
          </w:tcPr>
          <w:p w14:paraId="2C7C5BE1" w14:textId="341838AF" w:rsidR="00780C88" w:rsidRPr="00292C97" w:rsidRDefault="00780C88" w:rsidP="007E7483">
            <w:pPr>
              <w:widowControl/>
              <w:spacing w:after="24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1, 2, 3, 4, 5, 6, 8, 12, 17, </w:t>
            </w:r>
            <w:r w:rsidR="00AE5C78">
              <w:rPr>
                <w:rFonts w:ascii="Open Sans" w:hAnsi="Open Sans" w:cs="Open Sans"/>
                <w:color w:val="000000" w:themeColor="text1"/>
              </w:rPr>
              <w:t xml:space="preserve">20, </w:t>
            </w:r>
            <w:r w:rsidR="000B68C9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 w:rsidR="00AE5C78">
              <w:rPr>
                <w:rFonts w:ascii="Open Sans" w:hAnsi="Open Sans" w:cs="Open Sans"/>
                <w:color w:val="000000" w:themeColor="text1"/>
              </w:rPr>
              <w:t>28</w:t>
            </w:r>
          </w:p>
        </w:tc>
      </w:tr>
      <w:tr w:rsidR="00780C88" w:rsidRPr="00C24457" w14:paraId="5D3AB18B" w14:textId="39DD957D" w:rsidTr="005B7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14:paraId="3B19861C" w14:textId="77777777" w:rsidR="00780C88" w:rsidRPr="00361F7D" w:rsidRDefault="00780C88" w:rsidP="00780C88">
            <w:pPr>
              <w:pStyle w:val="ListParagraph"/>
              <w:widowControl/>
              <w:numPr>
                <w:ilvl w:val="0"/>
                <w:numId w:val="20"/>
              </w:numPr>
              <w:spacing w:after="240" w:line="259" w:lineRule="auto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Compose and present a set of written and oral reasons for livestock, dairy, poultry, or meats evaluation classes.</w:t>
            </w:r>
          </w:p>
        </w:tc>
        <w:tc>
          <w:tcPr>
            <w:tcW w:w="1775" w:type="dxa"/>
          </w:tcPr>
          <w:p w14:paraId="583A15F3" w14:textId="77777777" w:rsidR="00780C88" w:rsidRPr="00292C97" w:rsidRDefault="00780C88" w:rsidP="007E7483">
            <w:pPr>
              <w:widowControl/>
              <w:spacing w:after="24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774" w:type="dxa"/>
          </w:tcPr>
          <w:p w14:paraId="30B91850" w14:textId="77777777" w:rsidR="00780C88" w:rsidRPr="00292C97" w:rsidRDefault="00780C88" w:rsidP="007E7483">
            <w:pPr>
              <w:widowControl/>
              <w:spacing w:after="24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767" w:type="dxa"/>
          </w:tcPr>
          <w:p w14:paraId="4B91CB90" w14:textId="67B954D4" w:rsidR="00780C88" w:rsidRPr="00292C97" w:rsidRDefault="00780C88" w:rsidP="007E7483">
            <w:pPr>
              <w:widowControl/>
              <w:spacing w:after="240" w:line="259" w:lineRule="auto"/>
              <w:ind w:left="2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18, 19, 20, 21, </w:t>
            </w:r>
            <w:r w:rsidR="000B68C9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22</w:t>
            </w:r>
          </w:p>
        </w:tc>
        <w:tc>
          <w:tcPr>
            <w:tcW w:w="1781" w:type="dxa"/>
          </w:tcPr>
          <w:p w14:paraId="04BCB295" w14:textId="2043595C" w:rsidR="00780C88" w:rsidRPr="00292C97" w:rsidRDefault="00780C88" w:rsidP="007E7483">
            <w:pPr>
              <w:widowControl/>
              <w:spacing w:after="24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12</w:t>
            </w:r>
            <w:r w:rsidR="00AE5C78">
              <w:rPr>
                <w:rFonts w:ascii="Open Sans" w:hAnsi="Open Sans" w:cs="Open Sans"/>
                <w:color w:val="000000" w:themeColor="text1"/>
              </w:rPr>
              <w:t xml:space="preserve"> and 28</w:t>
            </w:r>
          </w:p>
        </w:tc>
      </w:tr>
      <w:tr w:rsidR="00780C88" w:rsidRPr="00C24457" w14:paraId="0E6D1296" w14:textId="561BAD42" w:rsidTr="005B7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14:paraId="2FBA0560" w14:textId="77777777" w:rsidR="00780C88" w:rsidRPr="00361F7D" w:rsidRDefault="00780C88" w:rsidP="00780C88">
            <w:pPr>
              <w:pStyle w:val="ListParagraph"/>
              <w:widowControl/>
              <w:numPr>
                <w:ilvl w:val="0"/>
                <w:numId w:val="20"/>
              </w:numPr>
              <w:spacing w:after="240" w:line="259" w:lineRule="auto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Defend your position on specific animal issues using social media in both a professional and grammatically correct manner.</w:t>
            </w:r>
          </w:p>
        </w:tc>
        <w:tc>
          <w:tcPr>
            <w:tcW w:w="1775" w:type="dxa"/>
          </w:tcPr>
          <w:p w14:paraId="1EDF996D" w14:textId="4AC015DE" w:rsidR="00780C88" w:rsidRPr="00292C97" w:rsidRDefault="00780C88" w:rsidP="007E7483">
            <w:pPr>
              <w:widowControl/>
              <w:spacing w:after="24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5</w:t>
            </w:r>
          </w:p>
        </w:tc>
        <w:tc>
          <w:tcPr>
            <w:tcW w:w="1774" w:type="dxa"/>
          </w:tcPr>
          <w:p w14:paraId="72F9861B" w14:textId="02225F10" w:rsidR="00780C88" w:rsidRPr="00292C97" w:rsidRDefault="00780C88" w:rsidP="007E7483">
            <w:pPr>
              <w:widowControl/>
              <w:spacing w:after="24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10</w:t>
            </w:r>
            <w:r w:rsidR="000B68C9">
              <w:rPr>
                <w:rFonts w:ascii="Open Sans" w:hAnsi="Open Sans" w:cs="Open Sans"/>
                <w:color w:val="000000" w:themeColor="text1"/>
              </w:rPr>
              <w:t xml:space="preserve"> and </w:t>
            </w:r>
            <w:r>
              <w:rPr>
                <w:rFonts w:ascii="Open Sans" w:hAnsi="Open Sans" w:cs="Open Sans"/>
                <w:color w:val="000000" w:themeColor="text1"/>
              </w:rPr>
              <w:t>12</w:t>
            </w:r>
          </w:p>
        </w:tc>
        <w:tc>
          <w:tcPr>
            <w:tcW w:w="1767" w:type="dxa"/>
          </w:tcPr>
          <w:p w14:paraId="7F2386A4" w14:textId="7E7AD205" w:rsidR="00780C88" w:rsidRPr="00292C97" w:rsidRDefault="00780C88" w:rsidP="007E7483">
            <w:pPr>
              <w:widowControl/>
              <w:spacing w:after="240" w:line="259" w:lineRule="auto"/>
              <w:ind w:left="2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11</w:t>
            </w:r>
          </w:p>
        </w:tc>
        <w:tc>
          <w:tcPr>
            <w:tcW w:w="1781" w:type="dxa"/>
          </w:tcPr>
          <w:p w14:paraId="7ED2A07A" w14:textId="4BF827B9" w:rsidR="00780C88" w:rsidRPr="00292C97" w:rsidRDefault="00780C88" w:rsidP="007E7483">
            <w:pPr>
              <w:widowControl/>
              <w:spacing w:after="24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7, 20, </w:t>
            </w:r>
            <w:r w:rsidR="000B68C9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28</w:t>
            </w:r>
          </w:p>
        </w:tc>
      </w:tr>
    </w:tbl>
    <w:p w14:paraId="1396BE93" w14:textId="77777777" w:rsidR="00937132" w:rsidRDefault="00937132" w:rsidP="005E1676">
      <w:pPr>
        <w:pStyle w:val="BodyText"/>
        <w:spacing w:before="43"/>
        <w:ind w:left="0"/>
        <w:rPr>
          <w:rFonts w:cs="Open Sans"/>
          <w:b/>
          <w:color w:val="000000" w:themeColor="text1"/>
          <w:sz w:val="22"/>
          <w:szCs w:val="22"/>
        </w:rPr>
      </w:pPr>
    </w:p>
    <w:p w14:paraId="0E486CFF" w14:textId="77777777" w:rsidR="00CA57A6" w:rsidRDefault="00CA57A6">
      <w:pPr>
        <w:rPr>
          <w:rFonts w:ascii="Open Sans" w:eastAsia="Open Sans" w:hAnsi="Open Sans" w:cs="Open Sans"/>
          <w:b/>
          <w:color w:val="000000" w:themeColor="text1"/>
        </w:rPr>
      </w:pPr>
      <w:r>
        <w:rPr>
          <w:rFonts w:cs="Open Sans"/>
          <w:b/>
          <w:color w:val="000000" w:themeColor="text1"/>
        </w:rPr>
        <w:br w:type="page"/>
      </w:r>
    </w:p>
    <w:p w14:paraId="0AA1FD1B" w14:textId="617B3C67" w:rsidR="005E1676" w:rsidRPr="00A0767B" w:rsidRDefault="005E1676" w:rsidP="005E1676">
      <w:pPr>
        <w:pStyle w:val="BodyText"/>
        <w:spacing w:before="43"/>
        <w:ind w:left="0"/>
        <w:rPr>
          <w:rFonts w:cs="Open Sans"/>
          <w:b/>
          <w:color w:val="000000" w:themeColor="text1"/>
          <w:sz w:val="22"/>
          <w:szCs w:val="22"/>
        </w:rPr>
      </w:pPr>
      <w:r w:rsidRPr="00A0767B">
        <w:rPr>
          <w:rFonts w:cs="Open Sans"/>
          <w:b/>
          <w:color w:val="000000" w:themeColor="text1"/>
          <w:sz w:val="22"/>
          <w:szCs w:val="22"/>
        </w:rPr>
        <w:lastRenderedPageBreak/>
        <w:t>Content Area: Digestion and Nutrition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682"/>
        <w:gridCol w:w="1777"/>
        <w:gridCol w:w="1777"/>
        <w:gridCol w:w="1777"/>
        <w:gridCol w:w="1777"/>
      </w:tblGrid>
      <w:tr w:rsidR="000420C9" w:rsidRPr="000420C9" w14:paraId="52B68E63" w14:textId="1644208C" w:rsidTr="000420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2" w:type="dxa"/>
          </w:tcPr>
          <w:p w14:paraId="69DCB271" w14:textId="77777777" w:rsidR="00C24457" w:rsidRPr="000420C9" w:rsidRDefault="00C24457" w:rsidP="000420C9">
            <w:pPr>
              <w:pStyle w:val="BodyText"/>
              <w:spacing w:before="43"/>
              <w:ind w:left="0"/>
              <w:jc w:val="center"/>
              <w:rPr>
                <w:rFonts w:cs="Open Sans"/>
                <w:b w:val="0"/>
                <w:sz w:val="22"/>
                <w:szCs w:val="22"/>
              </w:rPr>
            </w:pPr>
            <w:r w:rsidRPr="000420C9">
              <w:rPr>
                <w:rFonts w:cs="Open Sans"/>
                <w:sz w:val="22"/>
                <w:szCs w:val="22"/>
              </w:rPr>
              <w:t>Learning Outcome</w:t>
            </w:r>
          </w:p>
        </w:tc>
        <w:tc>
          <w:tcPr>
            <w:tcW w:w="1777" w:type="dxa"/>
          </w:tcPr>
          <w:p w14:paraId="0D238705" w14:textId="7E3A31AF" w:rsidR="00C24457" w:rsidRPr="000420C9" w:rsidRDefault="00C24457" w:rsidP="007E7483">
            <w:pPr>
              <w:pStyle w:val="BodyText"/>
              <w:spacing w:before="4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 w:val="0"/>
                <w:sz w:val="22"/>
                <w:szCs w:val="22"/>
              </w:rPr>
            </w:pPr>
            <w:r w:rsidRPr="000420C9">
              <w:rPr>
                <w:rFonts w:cs="Open Sans"/>
                <w:sz w:val="22"/>
                <w:szCs w:val="22"/>
              </w:rPr>
              <w:t>Agriscience</w:t>
            </w:r>
          </w:p>
        </w:tc>
        <w:tc>
          <w:tcPr>
            <w:tcW w:w="1777" w:type="dxa"/>
          </w:tcPr>
          <w:p w14:paraId="613CCEF1" w14:textId="19910030" w:rsidR="00C24457" w:rsidRPr="000420C9" w:rsidRDefault="00C24457" w:rsidP="007E7483">
            <w:pPr>
              <w:pStyle w:val="BodyText"/>
              <w:spacing w:before="43"/>
              <w:ind w:left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 w:val="0"/>
                <w:sz w:val="22"/>
                <w:szCs w:val="22"/>
              </w:rPr>
            </w:pPr>
            <w:r w:rsidRPr="000420C9">
              <w:rPr>
                <w:rFonts w:cs="Open Sans"/>
                <w:sz w:val="22"/>
                <w:szCs w:val="22"/>
              </w:rPr>
              <w:t>Small Animal Science</w:t>
            </w:r>
          </w:p>
        </w:tc>
        <w:tc>
          <w:tcPr>
            <w:tcW w:w="1777" w:type="dxa"/>
          </w:tcPr>
          <w:p w14:paraId="1A923E47" w14:textId="6AC0F459" w:rsidR="00C24457" w:rsidRPr="000420C9" w:rsidRDefault="00C24457" w:rsidP="007E7483">
            <w:pPr>
              <w:pStyle w:val="BodyText"/>
              <w:spacing w:before="4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 w:val="0"/>
                <w:sz w:val="22"/>
                <w:szCs w:val="22"/>
              </w:rPr>
            </w:pPr>
            <w:r w:rsidRPr="000420C9">
              <w:rPr>
                <w:rFonts w:cs="Open Sans"/>
                <w:sz w:val="22"/>
                <w:szCs w:val="22"/>
              </w:rPr>
              <w:t>Large Animal Science</w:t>
            </w:r>
          </w:p>
        </w:tc>
        <w:tc>
          <w:tcPr>
            <w:tcW w:w="1777" w:type="dxa"/>
          </w:tcPr>
          <w:p w14:paraId="4EA152AE" w14:textId="076ADC0B" w:rsidR="00C24457" w:rsidRPr="000420C9" w:rsidRDefault="00C24457" w:rsidP="007E7483">
            <w:pPr>
              <w:pStyle w:val="BodyText"/>
              <w:spacing w:before="4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 w:val="0"/>
                <w:sz w:val="22"/>
                <w:szCs w:val="22"/>
              </w:rPr>
            </w:pPr>
            <w:r w:rsidRPr="000420C9">
              <w:rPr>
                <w:rFonts w:cs="Open Sans"/>
                <w:sz w:val="22"/>
                <w:szCs w:val="22"/>
              </w:rPr>
              <w:t>Veterinary Science</w:t>
            </w:r>
          </w:p>
        </w:tc>
      </w:tr>
      <w:tr w:rsidR="00780C88" w:rsidRPr="00C24457" w14:paraId="3CF4E3C3" w14:textId="1DEDC36A" w:rsidTr="00042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2" w:type="dxa"/>
          </w:tcPr>
          <w:p w14:paraId="4081570A" w14:textId="77777777" w:rsidR="00780C88" w:rsidRPr="00361F7D" w:rsidRDefault="00780C88" w:rsidP="00780C88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915"/>
              </w:tabs>
              <w:spacing w:after="240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Identify major anatomical components of ruminant and monogastric, including poultry digestive systems and the general function of each component.</w:t>
            </w:r>
          </w:p>
        </w:tc>
        <w:tc>
          <w:tcPr>
            <w:tcW w:w="1777" w:type="dxa"/>
          </w:tcPr>
          <w:p w14:paraId="3326CEB6" w14:textId="4B95B5ED" w:rsidR="00780C88" w:rsidRPr="00C24457" w:rsidRDefault="00780C88" w:rsidP="007E7483">
            <w:pPr>
              <w:widowControl/>
              <w:tabs>
                <w:tab w:val="left" w:pos="915"/>
              </w:tabs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12, 13, 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15</w:t>
            </w:r>
          </w:p>
        </w:tc>
        <w:tc>
          <w:tcPr>
            <w:tcW w:w="1777" w:type="dxa"/>
          </w:tcPr>
          <w:p w14:paraId="3400B1D9" w14:textId="52C7D259" w:rsidR="00780C88" w:rsidRPr="00C24457" w:rsidRDefault="00780C88" w:rsidP="007E7483">
            <w:pPr>
              <w:widowControl/>
              <w:tabs>
                <w:tab w:val="left" w:pos="915"/>
              </w:tabs>
              <w:spacing w:after="240"/>
              <w:ind w:left="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13</w:t>
            </w:r>
            <w:r w:rsidR="00AE5C78">
              <w:rPr>
                <w:rFonts w:ascii="Open Sans" w:hAnsi="Open Sans" w:cs="Open Sans"/>
                <w:color w:val="000000" w:themeColor="text1"/>
              </w:rPr>
              <w:t xml:space="preserve"> and 14</w:t>
            </w:r>
          </w:p>
        </w:tc>
        <w:tc>
          <w:tcPr>
            <w:tcW w:w="1777" w:type="dxa"/>
          </w:tcPr>
          <w:p w14:paraId="031F6EB2" w14:textId="4FDFE415" w:rsidR="00780C88" w:rsidRPr="00C24457" w:rsidRDefault="00780C88" w:rsidP="007E7483">
            <w:pPr>
              <w:widowControl/>
              <w:tabs>
                <w:tab w:val="left" w:pos="915"/>
              </w:tabs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12</w:t>
            </w:r>
          </w:p>
        </w:tc>
        <w:tc>
          <w:tcPr>
            <w:tcW w:w="1777" w:type="dxa"/>
          </w:tcPr>
          <w:p w14:paraId="456E8A0E" w14:textId="589DF392" w:rsidR="00780C88" w:rsidRPr="00C24457" w:rsidRDefault="00780C88" w:rsidP="007E7483">
            <w:pPr>
              <w:widowControl/>
              <w:tabs>
                <w:tab w:val="left" w:pos="915"/>
              </w:tabs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12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 and </w:t>
            </w:r>
            <w:r>
              <w:rPr>
                <w:rFonts w:ascii="Open Sans" w:hAnsi="Open Sans" w:cs="Open Sans"/>
                <w:color w:val="000000" w:themeColor="text1"/>
              </w:rPr>
              <w:t>11</w:t>
            </w:r>
          </w:p>
        </w:tc>
      </w:tr>
      <w:tr w:rsidR="00780C88" w:rsidRPr="00C24457" w14:paraId="3E969743" w14:textId="3CB31F0A" w:rsidTr="00042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2" w:type="dxa"/>
          </w:tcPr>
          <w:p w14:paraId="19D29479" w14:textId="77777777" w:rsidR="00780C88" w:rsidRPr="00361F7D" w:rsidRDefault="00780C88" w:rsidP="00780C88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915"/>
              </w:tabs>
              <w:spacing w:after="240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sz w:val="20"/>
                <w:szCs w:val="20"/>
              </w:rPr>
              <w:t>Explain the digestive processes in different domesticated animal species.</w:t>
            </w:r>
          </w:p>
        </w:tc>
        <w:tc>
          <w:tcPr>
            <w:tcW w:w="1777" w:type="dxa"/>
          </w:tcPr>
          <w:p w14:paraId="6DF554CC" w14:textId="2A3833D1" w:rsidR="00780C88" w:rsidRPr="00C24457" w:rsidRDefault="00780C88" w:rsidP="007E7483">
            <w:pPr>
              <w:widowControl/>
              <w:tabs>
                <w:tab w:val="left" w:pos="915"/>
              </w:tabs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12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 and</w:t>
            </w:r>
            <w:r>
              <w:rPr>
                <w:rFonts w:ascii="Open Sans" w:hAnsi="Open Sans" w:cs="Open Sans"/>
              </w:rPr>
              <w:t xml:space="preserve"> 13</w:t>
            </w:r>
          </w:p>
        </w:tc>
        <w:tc>
          <w:tcPr>
            <w:tcW w:w="1777" w:type="dxa"/>
          </w:tcPr>
          <w:p w14:paraId="1BE201C3" w14:textId="56DD7573" w:rsidR="00780C88" w:rsidRPr="00C24457" w:rsidRDefault="00780C88" w:rsidP="007E7483">
            <w:pPr>
              <w:widowControl/>
              <w:tabs>
                <w:tab w:val="left" w:pos="915"/>
              </w:tabs>
              <w:spacing w:after="240"/>
              <w:ind w:left="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13, </w:t>
            </w:r>
            <w:r w:rsidR="00AE5C78">
              <w:rPr>
                <w:rFonts w:ascii="Open Sans" w:hAnsi="Open Sans" w:cs="Open Sans"/>
              </w:rPr>
              <w:t xml:space="preserve">14, </w:t>
            </w:r>
            <w:r>
              <w:rPr>
                <w:rFonts w:ascii="Open Sans" w:hAnsi="Open Sans" w:cs="Open Sans"/>
              </w:rPr>
              <w:t xml:space="preserve">15, 18, 19, 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</w:rPr>
              <w:t>20</w:t>
            </w:r>
          </w:p>
        </w:tc>
        <w:tc>
          <w:tcPr>
            <w:tcW w:w="1777" w:type="dxa"/>
          </w:tcPr>
          <w:p w14:paraId="09D13CC6" w14:textId="08EFA3CF" w:rsidR="00780C88" w:rsidRPr="00C24457" w:rsidRDefault="00AE5C78" w:rsidP="007E7483">
            <w:pPr>
              <w:widowControl/>
              <w:tabs>
                <w:tab w:val="left" w:pos="915"/>
              </w:tabs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12, </w:t>
            </w:r>
            <w:r w:rsidR="00780C88">
              <w:rPr>
                <w:rFonts w:ascii="Open Sans" w:hAnsi="Open Sans" w:cs="Open Sans"/>
              </w:rPr>
              <w:t xml:space="preserve">18, 19, 20, 21, 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 w:rsidR="00780C88">
              <w:rPr>
                <w:rFonts w:ascii="Open Sans" w:hAnsi="Open Sans" w:cs="Open Sans"/>
              </w:rPr>
              <w:t>22</w:t>
            </w:r>
          </w:p>
        </w:tc>
        <w:tc>
          <w:tcPr>
            <w:tcW w:w="1777" w:type="dxa"/>
          </w:tcPr>
          <w:p w14:paraId="3EBAA850" w14:textId="3867BB53" w:rsidR="00780C88" w:rsidRPr="00C24457" w:rsidRDefault="00780C88" w:rsidP="007E7483">
            <w:pPr>
              <w:widowControl/>
              <w:tabs>
                <w:tab w:val="left" w:pos="915"/>
              </w:tabs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11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 and</w:t>
            </w:r>
            <w:r>
              <w:rPr>
                <w:rFonts w:ascii="Open Sans" w:hAnsi="Open Sans" w:cs="Open Sans"/>
              </w:rPr>
              <w:t xml:space="preserve"> 13</w:t>
            </w:r>
          </w:p>
        </w:tc>
      </w:tr>
      <w:tr w:rsidR="00780C88" w:rsidRPr="00C24457" w14:paraId="5030F932" w14:textId="19D7CB33" w:rsidTr="00042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2" w:type="dxa"/>
          </w:tcPr>
          <w:p w14:paraId="3235ACBF" w14:textId="77777777" w:rsidR="00780C88" w:rsidRPr="00361F7D" w:rsidRDefault="00780C88" w:rsidP="00780C88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915"/>
              </w:tabs>
              <w:spacing w:after="240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 xml:space="preserve">Compare and </w:t>
            </w:r>
            <w:r w:rsidRPr="00361F7D">
              <w:rPr>
                <w:rFonts w:ascii="Open Sans" w:hAnsi="Open Sans" w:cs="Open Sans"/>
                <w:b w:val="0"/>
                <w:sz w:val="20"/>
                <w:szCs w:val="20"/>
              </w:rPr>
              <w:t xml:space="preserve">contrast how </w:t>
            </w: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ruminant and monogastric digestive systems utilize, digest, and absorb different classes of feedstuffs.</w:t>
            </w:r>
          </w:p>
        </w:tc>
        <w:tc>
          <w:tcPr>
            <w:tcW w:w="1777" w:type="dxa"/>
          </w:tcPr>
          <w:p w14:paraId="0DC98007" w14:textId="7E8A2FEC" w:rsidR="00780C88" w:rsidRPr="00C24457" w:rsidRDefault="00780C88" w:rsidP="007E7483">
            <w:pPr>
              <w:widowControl/>
              <w:tabs>
                <w:tab w:val="left" w:pos="915"/>
              </w:tabs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3, 12, 13, 14, 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15</w:t>
            </w:r>
          </w:p>
        </w:tc>
        <w:tc>
          <w:tcPr>
            <w:tcW w:w="1777" w:type="dxa"/>
          </w:tcPr>
          <w:p w14:paraId="35204555" w14:textId="6C6BE64E" w:rsidR="00780C88" w:rsidRPr="00C24457" w:rsidRDefault="00780C88" w:rsidP="007E7483">
            <w:pPr>
              <w:widowControl/>
              <w:tabs>
                <w:tab w:val="left" w:pos="915"/>
              </w:tabs>
              <w:spacing w:after="240"/>
              <w:ind w:left="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13</w:t>
            </w:r>
            <w:r w:rsidR="00AE5C78">
              <w:rPr>
                <w:rFonts w:ascii="Open Sans" w:hAnsi="Open Sans" w:cs="Open Sans"/>
                <w:color w:val="000000" w:themeColor="text1"/>
              </w:rPr>
              <w:t xml:space="preserve"> and 14</w:t>
            </w:r>
          </w:p>
        </w:tc>
        <w:tc>
          <w:tcPr>
            <w:tcW w:w="1777" w:type="dxa"/>
          </w:tcPr>
          <w:p w14:paraId="379C1608" w14:textId="7766C9E8" w:rsidR="00780C88" w:rsidRPr="00C24457" w:rsidRDefault="00780C88" w:rsidP="007E7483">
            <w:pPr>
              <w:widowControl/>
              <w:tabs>
                <w:tab w:val="left" w:pos="915"/>
              </w:tabs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12</w:t>
            </w:r>
          </w:p>
        </w:tc>
        <w:tc>
          <w:tcPr>
            <w:tcW w:w="1777" w:type="dxa"/>
          </w:tcPr>
          <w:p w14:paraId="069B179B" w14:textId="1DB1BFE6" w:rsidR="00780C88" w:rsidRPr="00C24457" w:rsidRDefault="00780C88" w:rsidP="007E7483">
            <w:pPr>
              <w:widowControl/>
              <w:tabs>
                <w:tab w:val="left" w:pos="915"/>
              </w:tabs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11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 and </w:t>
            </w:r>
            <w:r>
              <w:rPr>
                <w:rFonts w:ascii="Open Sans" w:hAnsi="Open Sans" w:cs="Open Sans"/>
                <w:color w:val="000000" w:themeColor="text1"/>
              </w:rPr>
              <w:t>12</w:t>
            </w:r>
          </w:p>
        </w:tc>
      </w:tr>
      <w:tr w:rsidR="00780C88" w:rsidRPr="00C24457" w14:paraId="5E2AD59E" w14:textId="06E55201" w:rsidTr="00042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2" w:type="dxa"/>
          </w:tcPr>
          <w:p w14:paraId="01D4DCE4" w14:textId="77777777" w:rsidR="00780C88" w:rsidRPr="00361F7D" w:rsidRDefault="00780C88" w:rsidP="00780C88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915"/>
              </w:tabs>
              <w:spacing w:after="240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sz w:val="20"/>
                <w:szCs w:val="20"/>
              </w:rPr>
              <w:t xml:space="preserve">Explain the mechanical digestion process in birds and how it is different from digestion in mammals.   </w:t>
            </w:r>
          </w:p>
        </w:tc>
        <w:tc>
          <w:tcPr>
            <w:tcW w:w="1777" w:type="dxa"/>
          </w:tcPr>
          <w:p w14:paraId="0E9864A2" w14:textId="026F41B0" w:rsidR="00780C88" w:rsidRPr="00C24457" w:rsidRDefault="00780C88" w:rsidP="007E7483">
            <w:pPr>
              <w:widowControl/>
              <w:tabs>
                <w:tab w:val="left" w:pos="915"/>
              </w:tabs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12</w:t>
            </w:r>
            <w:r w:rsidR="00AE5C78">
              <w:rPr>
                <w:rFonts w:ascii="Open Sans" w:hAnsi="Open Sans" w:cs="Open Sans"/>
              </w:rPr>
              <w:t>, 13,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 and</w:t>
            </w:r>
            <w:r>
              <w:rPr>
                <w:rFonts w:ascii="Open Sans" w:hAnsi="Open Sans" w:cs="Open Sans"/>
              </w:rPr>
              <w:t xml:space="preserve"> 14</w:t>
            </w:r>
          </w:p>
        </w:tc>
        <w:tc>
          <w:tcPr>
            <w:tcW w:w="1777" w:type="dxa"/>
          </w:tcPr>
          <w:p w14:paraId="44EAC4E9" w14:textId="0137C074" w:rsidR="00780C88" w:rsidRPr="00C24457" w:rsidRDefault="00AE5C78" w:rsidP="007E7483">
            <w:pPr>
              <w:widowControl/>
              <w:tabs>
                <w:tab w:val="left" w:pos="915"/>
              </w:tabs>
              <w:spacing w:after="240"/>
              <w:ind w:left="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13, 14, and </w:t>
            </w:r>
            <w:r w:rsidR="00780C88">
              <w:rPr>
                <w:rFonts w:ascii="Open Sans" w:hAnsi="Open Sans" w:cs="Open Sans"/>
              </w:rPr>
              <w:t>20</w:t>
            </w:r>
            <w:r w:rsidR="00CB32CE">
              <w:rPr>
                <w:rFonts w:ascii="Open Sans" w:hAnsi="Open Sans" w:cs="Open Sans"/>
              </w:rPr>
              <w:t xml:space="preserve"> </w:t>
            </w:r>
            <w:r w:rsidR="00780C88">
              <w:rPr>
                <w:rFonts w:ascii="Open Sans" w:hAnsi="Open Sans" w:cs="Open Sans"/>
              </w:rPr>
              <w:t>E</w:t>
            </w:r>
          </w:p>
        </w:tc>
        <w:tc>
          <w:tcPr>
            <w:tcW w:w="1777" w:type="dxa"/>
          </w:tcPr>
          <w:p w14:paraId="51141E62" w14:textId="2C890EC9" w:rsidR="00780C88" w:rsidRPr="00C24457" w:rsidRDefault="00780C88" w:rsidP="007E7483">
            <w:pPr>
              <w:widowControl/>
              <w:tabs>
                <w:tab w:val="left" w:pos="915"/>
              </w:tabs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22</w:t>
            </w:r>
            <w:r w:rsidR="00CB32CE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D</w:t>
            </w:r>
          </w:p>
        </w:tc>
        <w:tc>
          <w:tcPr>
            <w:tcW w:w="1777" w:type="dxa"/>
          </w:tcPr>
          <w:p w14:paraId="2687A8C9" w14:textId="353F40A4" w:rsidR="00780C88" w:rsidRPr="00C24457" w:rsidRDefault="00780C88" w:rsidP="007E7483">
            <w:pPr>
              <w:widowControl/>
              <w:tabs>
                <w:tab w:val="left" w:pos="915"/>
              </w:tabs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11</w:t>
            </w:r>
          </w:p>
        </w:tc>
      </w:tr>
      <w:tr w:rsidR="00780C88" w:rsidRPr="00C24457" w14:paraId="5E83869C" w14:textId="3D62F83E" w:rsidTr="00042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2" w:type="dxa"/>
          </w:tcPr>
          <w:p w14:paraId="2C51F07C" w14:textId="77777777" w:rsidR="00780C88" w:rsidRPr="00361F7D" w:rsidRDefault="00780C88" w:rsidP="00780C88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915"/>
              </w:tabs>
              <w:spacing w:after="240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Identify the six major classes of nutrients and their role in nutrition.</w:t>
            </w:r>
          </w:p>
        </w:tc>
        <w:tc>
          <w:tcPr>
            <w:tcW w:w="1777" w:type="dxa"/>
          </w:tcPr>
          <w:p w14:paraId="077805B1" w14:textId="2109001A" w:rsidR="00780C88" w:rsidRPr="00C24457" w:rsidRDefault="00780C88" w:rsidP="007E7483">
            <w:pPr>
              <w:widowControl/>
              <w:tabs>
                <w:tab w:val="left" w:pos="915"/>
              </w:tabs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10, 13, 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15</w:t>
            </w:r>
          </w:p>
        </w:tc>
        <w:tc>
          <w:tcPr>
            <w:tcW w:w="1777" w:type="dxa"/>
          </w:tcPr>
          <w:p w14:paraId="3EA1F2D2" w14:textId="52DEC881" w:rsidR="00780C88" w:rsidRPr="00C24457" w:rsidRDefault="00AE5C78" w:rsidP="007E7483">
            <w:pPr>
              <w:widowControl/>
              <w:tabs>
                <w:tab w:val="left" w:pos="915"/>
              </w:tabs>
              <w:spacing w:after="240"/>
              <w:ind w:left="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13 and </w:t>
            </w:r>
            <w:r w:rsidR="00780C88">
              <w:rPr>
                <w:rFonts w:ascii="Open Sans" w:hAnsi="Open Sans" w:cs="Open Sans"/>
                <w:color w:val="000000" w:themeColor="text1"/>
              </w:rPr>
              <w:t>14</w:t>
            </w:r>
          </w:p>
        </w:tc>
        <w:tc>
          <w:tcPr>
            <w:tcW w:w="1777" w:type="dxa"/>
          </w:tcPr>
          <w:p w14:paraId="6F439546" w14:textId="1490ADF4" w:rsidR="00780C88" w:rsidRPr="00C24457" w:rsidRDefault="00780C88" w:rsidP="007E7483">
            <w:pPr>
              <w:widowControl/>
              <w:tabs>
                <w:tab w:val="left" w:pos="915"/>
              </w:tabs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13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 and</w:t>
            </w:r>
            <w:r>
              <w:rPr>
                <w:rFonts w:ascii="Open Sans" w:hAnsi="Open Sans" w:cs="Open Sans"/>
                <w:color w:val="000000" w:themeColor="text1"/>
              </w:rPr>
              <w:t xml:space="preserve"> 14</w:t>
            </w:r>
          </w:p>
        </w:tc>
        <w:tc>
          <w:tcPr>
            <w:tcW w:w="1777" w:type="dxa"/>
          </w:tcPr>
          <w:p w14:paraId="18DA3878" w14:textId="34A0061A" w:rsidR="00780C88" w:rsidRPr="00C24457" w:rsidRDefault="00780C88" w:rsidP="007E7483">
            <w:pPr>
              <w:widowControl/>
              <w:tabs>
                <w:tab w:val="left" w:pos="915"/>
              </w:tabs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12</w:t>
            </w:r>
          </w:p>
        </w:tc>
      </w:tr>
      <w:tr w:rsidR="00780C88" w:rsidRPr="00C24457" w14:paraId="20B8DF88" w14:textId="06B51430" w:rsidTr="00042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2" w:type="dxa"/>
          </w:tcPr>
          <w:p w14:paraId="76CFE609" w14:textId="77777777" w:rsidR="00780C88" w:rsidRPr="00361F7D" w:rsidRDefault="00780C88" w:rsidP="00780C88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915"/>
              </w:tabs>
              <w:spacing w:after="240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Identify basic feedstuffs and describe their nutritional qualities.</w:t>
            </w:r>
          </w:p>
        </w:tc>
        <w:tc>
          <w:tcPr>
            <w:tcW w:w="1777" w:type="dxa"/>
          </w:tcPr>
          <w:p w14:paraId="000F377C" w14:textId="7A16E018" w:rsidR="00780C88" w:rsidRPr="00C24457" w:rsidRDefault="00780C88" w:rsidP="007E7483">
            <w:pPr>
              <w:widowControl/>
              <w:tabs>
                <w:tab w:val="left" w:pos="915"/>
              </w:tabs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13</w:t>
            </w:r>
          </w:p>
        </w:tc>
        <w:tc>
          <w:tcPr>
            <w:tcW w:w="1777" w:type="dxa"/>
          </w:tcPr>
          <w:p w14:paraId="59C9886B" w14:textId="47BEEDB3" w:rsidR="00780C88" w:rsidRPr="00C24457" w:rsidRDefault="00AE5C78" w:rsidP="007E7483">
            <w:pPr>
              <w:widowControl/>
              <w:tabs>
                <w:tab w:val="left" w:pos="915"/>
              </w:tabs>
              <w:spacing w:after="240"/>
              <w:ind w:left="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13 and </w:t>
            </w:r>
            <w:r w:rsidR="00780C88">
              <w:rPr>
                <w:rFonts w:ascii="Open Sans" w:hAnsi="Open Sans" w:cs="Open Sans"/>
                <w:color w:val="000000" w:themeColor="text1"/>
              </w:rPr>
              <w:t>14</w:t>
            </w:r>
          </w:p>
        </w:tc>
        <w:tc>
          <w:tcPr>
            <w:tcW w:w="1777" w:type="dxa"/>
          </w:tcPr>
          <w:p w14:paraId="5724EE73" w14:textId="0162C732" w:rsidR="00780C88" w:rsidRPr="00C24457" w:rsidRDefault="00780C88" w:rsidP="007E7483">
            <w:pPr>
              <w:widowControl/>
              <w:tabs>
                <w:tab w:val="left" w:pos="915"/>
              </w:tabs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13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 and</w:t>
            </w:r>
            <w:r>
              <w:rPr>
                <w:rFonts w:ascii="Open Sans" w:hAnsi="Open Sans" w:cs="Open Sans"/>
                <w:color w:val="000000" w:themeColor="text1"/>
              </w:rPr>
              <w:t xml:space="preserve"> 14</w:t>
            </w:r>
          </w:p>
        </w:tc>
        <w:tc>
          <w:tcPr>
            <w:tcW w:w="1777" w:type="dxa"/>
          </w:tcPr>
          <w:p w14:paraId="6BD41894" w14:textId="5CBA8214" w:rsidR="00780C88" w:rsidRPr="00C24457" w:rsidRDefault="00780C88" w:rsidP="007E7483">
            <w:pPr>
              <w:widowControl/>
              <w:tabs>
                <w:tab w:val="left" w:pos="915"/>
              </w:tabs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12</w:t>
            </w:r>
          </w:p>
        </w:tc>
      </w:tr>
      <w:tr w:rsidR="00780C88" w:rsidRPr="00C24457" w14:paraId="7108A756" w14:textId="42BFC6DF" w:rsidTr="00042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2" w:type="dxa"/>
          </w:tcPr>
          <w:p w14:paraId="6F642C69" w14:textId="77777777" w:rsidR="00780C88" w:rsidRPr="00361F7D" w:rsidRDefault="00780C88" w:rsidP="00780C88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915"/>
              </w:tabs>
              <w:spacing w:after="240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 xml:space="preserve">Describe nutrient requirements during different stages of growth </w:t>
            </w:r>
            <w:r w:rsidRPr="00361F7D">
              <w:rPr>
                <w:rFonts w:ascii="Open Sans" w:hAnsi="Open Sans" w:cs="Open Sans"/>
                <w:b w:val="0"/>
                <w:sz w:val="20"/>
                <w:szCs w:val="20"/>
              </w:rPr>
              <w:t xml:space="preserve">and development for mammals and birds.  </w:t>
            </w:r>
          </w:p>
        </w:tc>
        <w:tc>
          <w:tcPr>
            <w:tcW w:w="1777" w:type="dxa"/>
          </w:tcPr>
          <w:p w14:paraId="6A7C0032" w14:textId="02B1C7E5" w:rsidR="00780C88" w:rsidRPr="00C24457" w:rsidRDefault="00780C88" w:rsidP="007E7483">
            <w:pPr>
              <w:widowControl/>
              <w:tabs>
                <w:tab w:val="left" w:pos="915"/>
              </w:tabs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13</w:t>
            </w:r>
            <w:r w:rsidR="00AE5C78">
              <w:rPr>
                <w:rFonts w:ascii="Open Sans" w:hAnsi="Open Sans" w:cs="Open Sans"/>
                <w:color w:val="000000" w:themeColor="text1"/>
              </w:rPr>
              <w:t>, 14,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 and</w:t>
            </w:r>
            <w:r>
              <w:rPr>
                <w:rFonts w:ascii="Open Sans" w:hAnsi="Open Sans" w:cs="Open Sans"/>
                <w:color w:val="000000" w:themeColor="text1"/>
              </w:rPr>
              <w:t xml:space="preserve"> 15</w:t>
            </w:r>
          </w:p>
        </w:tc>
        <w:tc>
          <w:tcPr>
            <w:tcW w:w="1777" w:type="dxa"/>
          </w:tcPr>
          <w:p w14:paraId="7EADBB99" w14:textId="4A8CF93A" w:rsidR="00780C88" w:rsidRPr="00C24457" w:rsidRDefault="00780C88" w:rsidP="007E7483">
            <w:pPr>
              <w:widowControl/>
              <w:tabs>
                <w:tab w:val="left" w:pos="915"/>
              </w:tabs>
              <w:spacing w:after="240"/>
              <w:ind w:left="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10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 </w:t>
            </w:r>
            <w:r w:rsidR="00AE5C78">
              <w:rPr>
                <w:rFonts w:ascii="Open Sans" w:hAnsi="Open Sans" w:cs="Open Sans"/>
                <w:color w:val="000000" w:themeColor="text1"/>
              </w:rPr>
              <w:t xml:space="preserve">D, 13, </w:t>
            </w:r>
            <w:r>
              <w:rPr>
                <w:rFonts w:ascii="Open Sans" w:hAnsi="Open Sans" w:cs="Open Sans"/>
                <w:color w:val="000000" w:themeColor="text1"/>
              </w:rPr>
              <w:t>14, 18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</w:rPr>
              <w:t>E, 19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</w:rPr>
              <w:t xml:space="preserve">E, 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20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 E</w:t>
            </w:r>
          </w:p>
        </w:tc>
        <w:tc>
          <w:tcPr>
            <w:tcW w:w="1777" w:type="dxa"/>
          </w:tcPr>
          <w:p w14:paraId="7B7CAD6F" w14:textId="1D42157E" w:rsidR="00BE06A5" w:rsidRDefault="00AE5C78" w:rsidP="00BE06A5">
            <w:pPr>
              <w:widowControl/>
              <w:tabs>
                <w:tab w:val="left" w:pos="91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13, </w:t>
            </w:r>
            <w:r w:rsidR="00780C88">
              <w:rPr>
                <w:rFonts w:ascii="Open Sans" w:hAnsi="Open Sans" w:cs="Open Sans"/>
                <w:color w:val="000000" w:themeColor="text1"/>
              </w:rPr>
              <w:t>14, 18</w:t>
            </w:r>
            <w:r w:rsidR="000162C2">
              <w:rPr>
                <w:rFonts w:ascii="Open Sans" w:hAnsi="Open Sans" w:cs="Open Sans"/>
                <w:color w:val="000000" w:themeColor="text1"/>
              </w:rPr>
              <w:t xml:space="preserve"> </w:t>
            </w:r>
            <w:r w:rsidR="00780C88">
              <w:rPr>
                <w:rFonts w:ascii="Open Sans" w:hAnsi="Open Sans" w:cs="Open Sans"/>
                <w:color w:val="000000" w:themeColor="text1"/>
              </w:rPr>
              <w:t>D &amp; E, 19</w:t>
            </w:r>
            <w:r w:rsidR="000162C2">
              <w:rPr>
                <w:rFonts w:ascii="Open Sans" w:hAnsi="Open Sans" w:cs="Open Sans"/>
                <w:color w:val="000000" w:themeColor="text1"/>
              </w:rPr>
              <w:t xml:space="preserve"> </w:t>
            </w:r>
            <w:r w:rsidR="00780C88">
              <w:rPr>
                <w:rFonts w:ascii="Open Sans" w:hAnsi="Open Sans" w:cs="Open Sans"/>
                <w:color w:val="000000" w:themeColor="text1"/>
              </w:rPr>
              <w:t xml:space="preserve">D &amp; E, </w:t>
            </w:r>
          </w:p>
          <w:p w14:paraId="7023097A" w14:textId="77777777" w:rsidR="00BE06A5" w:rsidRDefault="00780C88" w:rsidP="00BE06A5">
            <w:pPr>
              <w:widowControl/>
              <w:tabs>
                <w:tab w:val="left" w:pos="91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20</w:t>
            </w:r>
            <w:r w:rsidR="000162C2">
              <w:rPr>
                <w:rFonts w:ascii="Open Sans" w:hAnsi="Open Sans" w:cs="Open Sans"/>
                <w:color w:val="000000" w:themeColor="text1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</w:rPr>
              <w:t xml:space="preserve">D&amp; E, </w:t>
            </w:r>
          </w:p>
          <w:p w14:paraId="2D6963A2" w14:textId="0B2F8788" w:rsidR="00780C88" w:rsidRPr="00C24457" w:rsidRDefault="00780C88" w:rsidP="00BE06A5">
            <w:pPr>
              <w:widowControl/>
              <w:tabs>
                <w:tab w:val="left" w:pos="91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21</w:t>
            </w:r>
            <w:r w:rsidR="000162C2">
              <w:rPr>
                <w:rFonts w:ascii="Open Sans" w:hAnsi="Open Sans" w:cs="Open Sans"/>
                <w:color w:val="000000" w:themeColor="text1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</w:rPr>
              <w:t xml:space="preserve">D &amp; E, 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22</w:t>
            </w:r>
            <w:r w:rsidR="000162C2">
              <w:rPr>
                <w:rFonts w:ascii="Open Sans" w:hAnsi="Open Sans" w:cs="Open Sans"/>
                <w:color w:val="000000" w:themeColor="text1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</w:rPr>
              <w:t>D &amp; E</w:t>
            </w:r>
          </w:p>
        </w:tc>
        <w:tc>
          <w:tcPr>
            <w:tcW w:w="1777" w:type="dxa"/>
          </w:tcPr>
          <w:p w14:paraId="523D426F" w14:textId="25132AD0" w:rsidR="00780C88" w:rsidRPr="00C24457" w:rsidRDefault="00780C88" w:rsidP="007E7483">
            <w:pPr>
              <w:widowControl/>
              <w:tabs>
                <w:tab w:val="left" w:pos="915"/>
              </w:tabs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12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 and</w:t>
            </w:r>
            <w:r>
              <w:rPr>
                <w:rFonts w:ascii="Open Sans" w:hAnsi="Open Sans" w:cs="Open Sans"/>
                <w:color w:val="000000" w:themeColor="text1"/>
              </w:rPr>
              <w:t xml:space="preserve"> 13</w:t>
            </w:r>
          </w:p>
        </w:tc>
      </w:tr>
      <w:tr w:rsidR="00780C88" w:rsidRPr="00C24457" w14:paraId="04BE1AA7" w14:textId="132A8BF8" w:rsidTr="00042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2" w:type="dxa"/>
          </w:tcPr>
          <w:p w14:paraId="74087D5C" w14:textId="7E633C71" w:rsidR="00780C88" w:rsidRPr="00361F7D" w:rsidRDefault="00780C88" w:rsidP="00780C88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915"/>
              </w:tabs>
              <w:spacing w:after="240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Explain the primary sources of energy and protein in animal feeds.</w:t>
            </w:r>
          </w:p>
        </w:tc>
        <w:tc>
          <w:tcPr>
            <w:tcW w:w="1777" w:type="dxa"/>
          </w:tcPr>
          <w:p w14:paraId="21ED8139" w14:textId="613B08B6" w:rsidR="00780C88" w:rsidRPr="00C24457" w:rsidRDefault="00780C88" w:rsidP="007E7483">
            <w:pPr>
              <w:widowControl/>
              <w:tabs>
                <w:tab w:val="left" w:pos="915"/>
              </w:tabs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13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 and</w:t>
            </w:r>
            <w:r>
              <w:rPr>
                <w:rFonts w:ascii="Open Sans" w:hAnsi="Open Sans" w:cs="Open Sans"/>
                <w:color w:val="000000" w:themeColor="text1"/>
              </w:rPr>
              <w:t xml:space="preserve"> 15</w:t>
            </w:r>
          </w:p>
        </w:tc>
        <w:tc>
          <w:tcPr>
            <w:tcW w:w="1777" w:type="dxa"/>
          </w:tcPr>
          <w:p w14:paraId="07F17E65" w14:textId="0B3F3A13" w:rsidR="00780C88" w:rsidRPr="00C24457" w:rsidRDefault="00AE5C78" w:rsidP="007E7483">
            <w:pPr>
              <w:widowControl/>
              <w:tabs>
                <w:tab w:val="left" w:pos="915"/>
              </w:tabs>
              <w:spacing w:after="240"/>
              <w:ind w:left="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13, 14, and </w:t>
            </w:r>
            <w:r w:rsidR="00780C88">
              <w:rPr>
                <w:rFonts w:ascii="Open Sans" w:hAnsi="Open Sans" w:cs="Open Sans"/>
                <w:color w:val="000000" w:themeColor="text1"/>
              </w:rPr>
              <w:t>18</w:t>
            </w:r>
          </w:p>
        </w:tc>
        <w:tc>
          <w:tcPr>
            <w:tcW w:w="1777" w:type="dxa"/>
          </w:tcPr>
          <w:p w14:paraId="4AF7ECF7" w14:textId="02FA8EF7" w:rsidR="00780C88" w:rsidRPr="00C24457" w:rsidRDefault="00780C88" w:rsidP="007E7483">
            <w:pPr>
              <w:widowControl/>
              <w:tabs>
                <w:tab w:val="left" w:pos="915"/>
              </w:tabs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 and</w:t>
            </w:r>
            <w:r>
              <w:rPr>
                <w:rFonts w:ascii="Open Sans" w:hAnsi="Open Sans" w:cs="Open Sans"/>
                <w:color w:val="000000" w:themeColor="text1"/>
              </w:rPr>
              <w:t xml:space="preserve"> 13</w:t>
            </w:r>
          </w:p>
        </w:tc>
        <w:tc>
          <w:tcPr>
            <w:tcW w:w="1777" w:type="dxa"/>
          </w:tcPr>
          <w:p w14:paraId="6248754B" w14:textId="6BB8AB03" w:rsidR="00780C88" w:rsidRPr="00C24457" w:rsidRDefault="00780C88" w:rsidP="007E7483">
            <w:pPr>
              <w:widowControl/>
              <w:tabs>
                <w:tab w:val="left" w:pos="915"/>
              </w:tabs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12</w:t>
            </w:r>
          </w:p>
        </w:tc>
      </w:tr>
      <w:tr w:rsidR="00780C88" w:rsidRPr="00C24457" w14:paraId="07E8EF5C" w14:textId="10C8B409" w:rsidTr="00042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2" w:type="dxa"/>
          </w:tcPr>
          <w:p w14:paraId="0C111F42" w14:textId="77777777" w:rsidR="00780C88" w:rsidRPr="00361F7D" w:rsidRDefault="00780C88" w:rsidP="00780C88">
            <w:pPr>
              <w:pStyle w:val="ListParagraph"/>
              <w:widowControl/>
              <w:numPr>
                <w:ilvl w:val="0"/>
                <w:numId w:val="8"/>
              </w:numPr>
              <w:spacing w:after="240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Formulate a simple ration.</w:t>
            </w:r>
          </w:p>
        </w:tc>
        <w:tc>
          <w:tcPr>
            <w:tcW w:w="1777" w:type="dxa"/>
          </w:tcPr>
          <w:p w14:paraId="544C2505" w14:textId="3589560C" w:rsidR="00780C88" w:rsidRPr="00C24457" w:rsidRDefault="00780C88" w:rsidP="007E7483">
            <w:pPr>
              <w:widowControl/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15</w:t>
            </w:r>
          </w:p>
        </w:tc>
        <w:tc>
          <w:tcPr>
            <w:tcW w:w="1777" w:type="dxa"/>
          </w:tcPr>
          <w:p w14:paraId="1F2888B3" w14:textId="13A3A054" w:rsidR="00780C88" w:rsidRPr="00C24457" w:rsidRDefault="00AE5C78" w:rsidP="007E7483">
            <w:pPr>
              <w:widowControl/>
              <w:spacing w:after="240"/>
              <w:ind w:left="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13, 14, </w:t>
            </w:r>
            <w:r w:rsidR="00780C88">
              <w:rPr>
                <w:rFonts w:ascii="Open Sans" w:hAnsi="Open Sans" w:cs="Open Sans"/>
                <w:color w:val="000000" w:themeColor="text1"/>
              </w:rPr>
              <w:t>18</w:t>
            </w:r>
            <w:r w:rsidR="000162C2">
              <w:rPr>
                <w:rFonts w:ascii="Open Sans" w:hAnsi="Open Sans" w:cs="Open Sans"/>
                <w:color w:val="000000" w:themeColor="text1"/>
              </w:rPr>
              <w:t xml:space="preserve"> </w:t>
            </w:r>
            <w:r w:rsidR="00780C88">
              <w:rPr>
                <w:rFonts w:ascii="Open Sans" w:hAnsi="Open Sans" w:cs="Open Sans"/>
                <w:color w:val="000000" w:themeColor="text1"/>
              </w:rPr>
              <w:t>E, 19</w:t>
            </w:r>
            <w:r w:rsidR="000162C2">
              <w:rPr>
                <w:rFonts w:ascii="Open Sans" w:hAnsi="Open Sans" w:cs="Open Sans"/>
                <w:color w:val="000000" w:themeColor="text1"/>
              </w:rPr>
              <w:t xml:space="preserve"> </w:t>
            </w:r>
            <w:r w:rsidR="00780C88">
              <w:rPr>
                <w:rFonts w:ascii="Open Sans" w:hAnsi="Open Sans" w:cs="Open Sans"/>
                <w:color w:val="000000" w:themeColor="text1"/>
              </w:rPr>
              <w:t xml:space="preserve">E, 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 w:rsidR="00780C88">
              <w:rPr>
                <w:rFonts w:ascii="Open Sans" w:hAnsi="Open Sans" w:cs="Open Sans"/>
                <w:color w:val="000000" w:themeColor="text1"/>
              </w:rPr>
              <w:t>20</w:t>
            </w:r>
            <w:r w:rsidR="000162C2">
              <w:rPr>
                <w:rFonts w:ascii="Open Sans" w:hAnsi="Open Sans" w:cs="Open Sans"/>
                <w:color w:val="000000" w:themeColor="text1"/>
              </w:rPr>
              <w:t xml:space="preserve"> </w:t>
            </w:r>
            <w:r w:rsidR="00780C88">
              <w:rPr>
                <w:rFonts w:ascii="Open Sans" w:hAnsi="Open Sans" w:cs="Open Sans"/>
                <w:color w:val="000000" w:themeColor="text1"/>
              </w:rPr>
              <w:t>E</w:t>
            </w:r>
          </w:p>
        </w:tc>
        <w:tc>
          <w:tcPr>
            <w:tcW w:w="1777" w:type="dxa"/>
          </w:tcPr>
          <w:p w14:paraId="6048014D" w14:textId="1EA77568" w:rsidR="00780C88" w:rsidRPr="00C24457" w:rsidRDefault="00780C88" w:rsidP="007E7483">
            <w:pPr>
              <w:widowControl/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14, 18</w:t>
            </w:r>
            <w:r w:rsidR="000162C2">
              <w:rPr>
                <w:rFonts w:ascii="Open Sans" w:hAnsi="Open Sans" w:cs="Open Sans"/>
                <w:color w:val="000000" w:themeColor="text1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</w:rPr>
              <w:t>D, 19</w:t>
            </w:r>
            <w:r w:rsidR="000162C2">
              <w:rPr>
                <w:rFonts w:ascii="Open Sans" w:hAnsi="Open Sans" w:cs="Open Sans"/>
                <w:color w:val="000000" w:themeColor="text1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</w:rPr>
              <w:t>D, 20</w:t>
            </w:r>
            <w:r w:rsidR="000162C2">
              <w:rPr>
                <w:rFonts w:ascii="Open Sans" w:hAnsi="Open Sans" w:cs="Open Sans"/>
                <w:color w:val="000000" w:themeColor="text1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</w:rPr>
              <w:t>D, 21</w:t>
            </w:r>
            <w:r w:rsidR="000162C2">
              <w:rPr>
                <w:rFonts w:ascii="Open Sans" w:hAnsi="Open Sans" w:cs="Open Sans"/>
                <w:color w:val="000000" w:themeColor="text1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</w:rPr>
              <w:t xml:space="preserve">D, 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22</w:t>
            </w:r>
            <w:r w:rsidR="000162C2">
              <w:rPr>
                <w:rFonts w:ascii="Open Sans" w:hAnsi="Open Sans" w:cs="Open Sans"/>
                <w:color w:val="000000" w:themeColor="text1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</w:rPr>
              <w:t>D</w:t>
            </w:r>
          </w:p>
        </w:tc>
        <w:tc>
          <w:tcPr>
            <w:tcW w:w="1777" w:type="dxa"/>
          </w:tcPr>
          <w:p w14:paraId="7EAF856C" w14:textId="38A9EAB6" w:rsidR="00780C88" w:rsidRPr="00C24457" w:rsidRDefault="00780C88" w:rsidP="007E7483">
            <w:pPr>
              <w:widowControl/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12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 and </w:t>
            </w:r>
            <w:r>
              <w:rPr>
                <w:rFonts w:ascii="Open Sans" w:hAnsi="Open Sans" w:cs="Open Sans"/>
                <w:color w:val="000000" w:themeColor="text1"/>
              </w:rPr>
              <w:t>13</w:t>
            </w:r>
          </w:p>
        </w:tc>
      </w:tr>
    </w:tbl>
    <w:p w14:paraId="7C0D5752" w14:textId="11C141FA" w:rsidR="00DF5EEE" w:rsidRDefault="00DF5EEE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682"/>
        <w:gridCol w:w="1777"/>
        <w:gridCol w:w="1777"/>
        <w:gridCol w:w="1777"/>
        <w:gridCol w:w="1777"/>
      </w:tblGrid>
      <w:tr w:rsidR="00DF5EEE" w:rsidRPr="000420C9" w14:paraId="0EF97778" w14:textId="77777777" w:rsidTr="00780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2" w:type="dxa"/>
          </w:tcPr>
          <w:p w14:paraId="1996783C" w14:textId="77777777" w:rsidR="00DF5EEE" w:rsidRPr="000420C9" w:rsidRDefault="00DF5EEE" w:rsidP="00780C88">
            <w:pPr>
              <w:pStyle w:val="BodyText"/>
              <w:spacing w:before="43"/>
              <w:ind w:left="0"/>
              <w:jc w:val="center"/>
              <w:rPr>
                <w:rFonts w:cs="Open Sans"/>
                <w:b w:val="0"/>
                <w:sz w:val="22"/>
                <w:szCs w:val="22"/>
              </w:rPr>
            </w:pPr>
            <w:r w:rsidRPr="000420C9">
              <w:rPr>
                <w:rFonts w:cs="Open Sans"/>
                <w:sz w:val="22"/>
                <w:szCs w:val="22"/>
              </w:rPr>
              <w:t>Learning Outcome</w:t>
            </w:r>
          </w:p>
        </w:tc>
        <w:tc>
          <w:tcPr>
            <w:tcW w:w="1777" w:type="dxa"/>
          </w:tcPr>
          <w:p w14:paraId="3C8F47C6" w14:textId="77777777" w:rsidR="00DF5EEE" w:rsidRPr="000420C9" w:rsidRDefault="00DF5EEE" w:rsidP="007E7483">
            <w:pPr>
              <w:pStyle w:val="BodyText"/>
              <w:spacing w:before="43"/>
              <w:ind w:left="-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 w:val="0"/>
                <w:sz w:val="22"/>
                <w:szCs w:val="22"/>
              </w:rPr>
            </w:pPr>
            <w:r w:rsidRPr="000420C9">
              <w:rPr>
                <w:rFonts w:cs="Open Sans"/>
                <w:sz w:val="22"/>
                <w:szCs w:val="22"/>
              </w:rPr>
              <w:t>Agriscience</w:t>
            </w:r>
          </w:p>
        </w:tc>
        <w:tc>
          <w:tcPr>
            <w:tcW w:w="1777" w:type="dxa"/>
          </w:tcPr>
          <w:p w14:paraId="5FC156B0" w14:textId="77777777" w:rsidR="00DF5EEE" w:rsidRPr="000420C9" w:rsidRDefault="00DF5EEE" w:rsidP="007E7483">
            <w:pPr>
              <w:pStyle w:val="BodyText"/>
              <w:spacing w:before="4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 w:val="0"/>
                <w:sz w:val="22"/>
                <w:szCs w:val="22"/>
              </w:rPr>
            </w:pPr>
            <w:r w:rsidRPr="000420C9">
              <w:rPr>
                <w:rFonts w:cs="Open Sans"/>
                <w:sz w:val="22"/>
                <w:szCs w:val="22"/>
              </w:rPr>
              <w:t>Small Animal Science</w:t>
            </w:r>
          </w:p>
        </w:tc>
        <w:tc>
          <w:tcPr>
            <w:tcW w:w="1777" w:type="dxa"/>
          </w:tcPr>
          <w:p w14:paraId="17277D06" w14:textId="77777777" w:rsidR="00DF5EEE" w:rsidRPr="000420C9" w:rsidRDefault="00DF5EEE" w:rsidP="007E7483">
            <w:pPr>
              <w:pStyle w:val="BodyText"/>
              <w:spacing w:before="4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 w:val="0"/>
                <w:sz w:val="22"/>
                <w:szCs w:val="22"/>
              </w:rPr>
            </w:pPr>
            <w:r w:rsidRPr="000420C9">
              <w:rPr>
                <w:rFonts w:cs="Open Sans"/>
                <w:sz w:val="22"/>
                <w:szCs w:val="22"/>
              </w:rPr>
              <w:t>Large Animal Science</w:t>
            </w:r>
          </w:p>
        </w:tc>
        <w:tc>
          <w:tcPr>
            <w:tcW w:w="1777" w:type="dxa"/>
          </w:tcPr>
          <w:p w14:paraId="60F415E9" w14:textId="77777777" w:rsidR="00DF5EEE" w:rsidRPr="000420C9" w:rsidRDefault="00DF5EEE" w:rsidP="007E7483">
            <w:pPr>
              <w:pStyle w:val="BodyText"/>
              <w:spacing w:before="4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 w:val="0"/>
                <w:sz w:val="22"/>
                <w:szCs w:val="22"/>
              </w:rPr>
            </w:pPr>
            <w:r w:rsidRPr="000420C9">
              <w:rPr>
                <w:rFonts w:cs="Open Sans"/>
                <w:sz w:val="22"/>
                <w:szCs w:val="22"/>
              </w:rPr>
              <w:t>Veterinary Science</w:t>
            </w:r>
          </w:p>
        </w:tc>
      </w:tr>
      <w:tr w:rsidR="00780C88" w:rsidRPr="00C24457" w14:paraId="64391D72" w14:textId="2E9E7D5E" w:rsidTr="00042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2" w:type="dxa"/>
          </w:tcPr>
          <w:p w14:paraId="0E3361BC" w14:textId="77777777" w:rsidR="00780C88" w:rsidRPr="00361F7D" w:rsidRDefault="00780C88" w:rsidP="00780C88">
            <w:pPr>
              <w:pStyle w:val="ListParagraph"/>
              <w:widowControl/>
              <w:numPr>
                <w:ilvl w:val="0"/>
                <w:numId w:val="8"/>
              </w:numPr>
              <w:spacing w:after="240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Understand how to read and interpret a feed label.</w:t>
            </w:r>
          </w:p>
        </w:tc>
        <w:tc>
          <w:tcPr>
            <w:tcW w:w="1777" w:type="dxa"/>
          </w:tcPr>
          <w:p w14:paraId="7836C60F" w14:textId="486FC986" w:rsidR="00780C88" w:rsidRPr="00C24457" w:rsidRDefault="00780C88" w:rsidP="007E7483">
            <w:pPr>
              <w:widowControl/>
              <w:spacing w:after="240"/>
              <w:ind w:left="-1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15</w:t>
            </w:r>
          </w:p>
        </w:tc>
        <w:tc>
          <w:tcPr>
            <w:tcW w:w="1777" w:type="dxa"/>
          </w:tcPr>
          <w:p w14:paraId="3488DAC8" w14:textId="074A7D8D" w:rsidR="00780C88" w:rsidRPr="00C24457" w:rsidRDefault="00AE5C78" w:rsidP="007E7483">
            <w:pPr>
              <w:widowControl/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13 and </w:t>
            </w:r>
            <w:r w:rsidR="00780C88">
              <w:rPr>
                <w:rFonts w:ascii="Open Sans" w:hAnsi="Open Sans" w:cs="Open Sans"/>
                <w:color w:val="000000" w:themeColor="text1"/>
              </w:rPr>
              <w:t>14</w:t>
            </w:r>
          </w:p>
        </w:tc>
        <w:tc>
          <w:tcPr>
            <w:tcW w:w="1777" w:type="dxa"/>
          </w:tcPr>
          <w:p w14:paraId="127B57AD" w14:textId="36BD70B0" w:rsidR="00780C88" w:rsidRPr="00C24457" w:rsidRDefault="00780C88" w:rsidP="007E7483">
            <w:pPr>
              <w:widowControl/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14</w:t>
            </w:r>
          </w:p>
        </w:tc>
        <w:tc>
          <w:tcPr>
            <w:tcW w:w="1777" w:type="dxa"/>
          </w:tcPr>
          <w:p w14:paraId="113C3FD1" w14:textId="1C98EB81" w:rsidR="00780C88" w:rsidRPr="00C24457" w:rsidRDefault="00780C88" w:rsidP="007E7483">
            <w:pPr>
              <w:widowControl/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12</w:t>
            </w:r>
          </w:p>
        </w:tc>
      </w:tr>
      <w:tr w:rsidR="00780C88" w:rsidRPr="00C24457" w14:paraId="671E0B59" w14:textId="4F68DF09" w:rsidTr="00042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2" w:type="dxa"/>
          </w:tcPr>
          <w:p w14:paraId="7E2B886F" w14:textId="77777777" w:rsidR="00780C88" w:rsidRPr="00361F7D" w:rsidRDefault="00780C88" w:rsidP="00780C88">
            <w:pPr>
              <w:pStyle w:val="ListParagraph"/>
              <w:widowControl/>
              <w:numPr>
                <w:ilvl w:val="0"/>
                <w:numId w:val="8"/>
              </w:numPr>
              <w:spacing w:after="240"/>
              <w:ind w:left="337"/>
              <w:contextualSpacing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sz w:val="20"/>
                <w:szCs w:val="20"/>
              </w:rPr>
              <w:t>Define micronutrients and explain their role in the overall health of an animal.</w:t>
            </w:r>
          </w:p>
        </w:tc>
        <w:tc>
          <w:tcPr>
            <w:tcW w:w="1777" w:type="dxa"/>
          </w:tcPr>
          <w:p w14:paraId="3F6A3ABA" w14:textId="3903082E" w:rsidR="00780C88" w:rsidRPr="00C24457" w:rsidRDefault="00780C88" w:rsidP="007E7483">
            <w:pPr>
              <w:widowControl/>
              <w:spacing w:after="240"/>
              <w:ind w:left="-1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14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 and</w:t>
            </w:r>
            <w:r>
              <w:rPr>
                <w:rFonts w:ascii="Open Sans" w:hAnsi="Open Sans" w:cs="Open Sans"/>
              </w:rPr>
              <w:t xml:space="preserve"> 15</w:t>
            </w:r>
          </w:p>
        </w:tc>
        <w:tc>
          <w:tcPr>
            <w:tcW w:w="1777" w:type="dxa"/>
          </w:tcPr>
          <w:p w14:paraId="42FA50EA" w14:textId="4FBF4531" w:rsidR="00780C88" w:rsidRPr="00C24457" w:rsidRDefault="00AE5C78" w:rsidP="007E7483">
            <w:pPr>
              <w:widowControl/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13 and </w:t>
            </w:r>
            <w:r w:rsidR="00780C88">
              <w:rPr>
                <w:rFonts w:ascii="Open Sans" w:hAnsi="Open Sans" w:cs="Open Sans"/>
              </w:rPr>
              <w:t>14</w:t>
            </w:r>
          </w:p>
        </w:tc>
        <w:tc>
          <w:tcPr>
            <w:tcW w:w="1777" w:type="dxa"/>
          </w:tcPr>
          <w:p w14:paraId="3112F862" w14:textId="445DA427" w:rsidR="00780C88" w:rsidRPr="00C24457" w:rsidRDefault="00780C88" w:rsidP="007E7483">
            <w:pPr>
              <w:widowControl/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13, 14, 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</w:rPr>
              <w:t>15</w:t>
            </w:r>
          </w:p>
        </w:tc>
        <w:tc>
          <w:tcPr>
            <w:tcW w:w="1777" w:type="dxa"/>
          </w:tcPr>
          <w:p w14:paraId="05413942" w14:textId="5C0D94A6" w:rsidR="00780C88" w:rsidRPr="00C24457" w:rsidRDefault="00780C88" w:rsidP="007E7483">
            <w:pPr>
              <w:widowControl/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12</w:t>
            </w:r>
          </w:p>
        </w:tc>
      </w:tr>
    </w:tbl>
    <w:p w14:paraId="369AC6A8" w14:textId="77777777" w:rsidR="000420C9" w:rsidRDefault="000420C9" w:rsidP="002F5503">
      <w:pPr>
        <w:pStyle w:val="BodyText"/>
        <w:spacing w:before="43"/>
        <w:ind w:left="0"/>
        <w:rPr>
          <w:rFonts w:cs="Open Sans"/>
          <w:b/>
          <w:color w:val="000000" w:themeColor="text1"/>
          <w:sz w:val="22"/>
          <w:szCs w:val="22"/>
        </w:rPr>
      </w:pPr>
    </w:p>
    <w:p w14:paraId="6AC3E429" w14:textId="1368F8AF" w:rsidR="00DF5EEE" w:rsidRDefault="00DF5EEE">
      <w:pPr>
        <w:rPr>
          <w:rFonts w:ascii="Open Sans" w:eastAsia="Open Sans" w:hAnsi="Open Sans" w:cs="Open Sans"/>
          <w:b/>
          <w:color w:val="000000" w:themeColor="text1"/>
        </w:rPr>
      </w:pPr>
      <w:r>
        <w:rPr>
          <w:rFonts w:cs="Open Sans"/>
          <w:b/>
          <w:color w:val="000000" w:themeColor="text1"/>
        </w:rPr>
        <w:br w:type="page"/>
      </w:r>
    </w:p>
    <w:p w14:paraId="3D190CFE" w14:textId="77777777" w:rsidR="000420C9" w:rsidRDefault="000420C9" w:rsidP="002F5503">
      <w:pPr>
        <w:pStyle w:val="BodyText"/>
        <w:spacing w:before="43"/>
        <w:ind w:left="0"/>
        <w:rPr>
          <w:rFonts w:cs="Open Sans"/>
          <w:b/>
          <w:color w:val="000000" w:themeColor="text1"/>
          <w:sz w:val="22"/>
          <w:szCs w:val="22"/>
        </w:rPr>
      </w:pPr>
    </w:p>
    <w:p w14:paraId="6408C7A7" w14:textId="21F76248" w:rsidR="002F5503" w:rsidRPr="00A0767B" w:rsidRDefault="002F5503" w:rsidP="002F5503">
      <w:pPr>
        <w:pStyle w:val="BodyText"/>
        <w:spacing w:before="43"/>
        <w:ind w:left="0"/>
        <w:rPr>
          <w:rFonts w:cs="Open Sans"/>
          <w:b/>
          <w:color w:val="000000" w:themeColor="text1"/>
          <w:sz w:val="22"/>
          <w:szCs w:val="22"/>
        </w:rPr>
      </w:pPr>
      <w:r w:rsidRPr="00A0767B">
        <w:rPr>
          <w:rFonts w:cs="Open Sans"/>
          <w:b/>
          <w:color w:val="000000" w:themeColor="text1"/>
          <w:sz w:val="22"/>
          <w:szCs w:val="22"/>
        </w:rPr>
        <w:t>Content Area:</w:t>
      </w:r>
      <w:r w:rsidR="00CE0292" w:rsidRPr="00A0767B">
        <w:rPr>
          <w:rFonts w:cs="Open Sans"/>
          <w:b/>
          <w:color w:val="000000" w:themeColor="text1"/>
          <w:sz w:val="22"/>
          <w:szCs w:val="22"/>
        </w:rPr>
        <w:t xml:space="preserve"> Fundamental Care and Animal Health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670"/>
        <w:gridCol w:w="1780"/>
        <w:gridCol w:w="1780"/>
        <w:gridCol w:w="1780"/>
        <w:gridCol w:w="1780"/>
      </w:tblGrid>
      <w:tr w:rsidR="000420C9" w:rsidRPr="000420C9" w14:paraId="42BD16A2" w14:textId="4CCDDF3C" w:rsidTr="000420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</w:tcPr>
          <w:p w14:paraId="0F4AC6E6" w14:textId="77777777" w:rsidR="00292C97" w:rsidRPr="000420C9" w:rsidRDefault="00292C97" w:rsidP="000420C9">
            <w:pPr>
              <w:pStyle w:val="BodyText"/>
              <w:spacing w:before="43"/>
              <w:ind w:left="0"/>
              <w:jc w:val="center"/>
              <w:rPr>
                <w:rFonts w:cs="Open Sans"/>
                <w:b w:val="0"/>
                <w:sz w:val="22"/>
                <w:szCs w:val="22"/>
              </w:rPr>
            </w:pPr>
            <w:r w:rsidRPr="000420C9">
              <w:rPr>
                <w:rFonts w:cs="Open Sans"/>
                <w:sz w:val="22"/>
                <w:szCs w:val="22"/>
              </w:rPr>
              <w:t>Learning Outcome</w:t>
            </w:r>
          </w:p>
        </w:tc>
        <w:tc>
          <w:tcPr>
            <w:tcW w:w="1780" w:type="dxa"/>
          </w:tcPr>
          <w:p w14:paraId="4FC963E8" w14:textId="7F16BD97" w:rsidR="00292C97" w:rsidRPr="000420C9" w:rsidRDefault="00292C97" w:rsidP="007E7483">
            <w:pPr>
              <w:pStyle w:val="BodyText"/>
              <w:spacing w:before="43"/>
              <w:ind w:left="-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 w:val="0"/>
                <w:sz w:val="22"/>
                <w:szCs w:val="22"/>
              </w:rPr>
            </w:pPr>
            <w:r w:rsidRPr="000420C9">
              <w:rPr>
                <w:rFonts w:cs="Open Sans"/>
                <w:sz w:val="22"/>
                <w:szCs w:val="22"/>
              </w:rPr>
              <w:t>Agriscience</w:t>
            </w:r>
          </w:p>
        </w:tc>
        <w:tc>
          <w:tcPr>
            <w:tcW w:w="1780" w:type="dxa"/>
          </w:tcPr>
          <w:p w14:paraId="293C4245" w14:textId="267438FA" w:rsidR="00292C97" w:rsidRPr="000420C9" w:rsidRDefault="00292C97" w:rsidP="007E7483">
            <w:pPr>
              <w:pStyle w:val="BodyText"/>
              <w:spacing w:before="4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 w:val="0"/>
                <w:sz w:val="22"/>
                <w:szCs w:val="22"/>
              </w:rPr>
            </w:pPr>
            <w:r w:rsidRPr="000420C9">
              <w:rPr>
                <w:rFonts w:cs="Open Sans"/>
                <w:sz w:val="22"/>
                <w:szCs w:val="22"/>
              </w:rPr>
              <w:t>Small Animal Science</w:t>
            </w:r>
          </w:p>
        </w:tc>
        <w:tc>
          <w:tcPr>
            <w:tcW w:w="1780" w:type="dxa"/>
          </w:tcPr>
          <w:p w14:paraId="6C685356" w14:textId="53BA90AE" w:rsidR="00292C97" w:rsidRPr="000420C9" w:rsidRDefault="00292C97" w:rsidP="007E7483">
            <w:pPr>
              <w:pStyle w:val="BodyText"/>
              <w:spacing w:before="4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 w:val="0"/>
                <w:sz w:val="22"/>
                <w:szCs w:val="22"/>
              </w:rPr>
            </w:pPr>
            <w:r w:rsidRPr="000420C9">
              <w:rPr>
                <w:rFonts w:cs="Open Sans"/>
                <w:sz w:val="22"/>
                <w:szCs w:val="22"/>
              </w:rPr>
              <w:t>Large Animal Science</w:t>
            </w:r>
          </w:p>
        </w:tc>
        <w:tc>
          <w:tcPr>
            <w:tcW w:w="1780" w:type="dxa"/>
          </w:tcPr>
          <w:p w14:paraId="10F9DEAF" w14:textId="374D5674" w:rsidR="00292C97" w:rsidRPr="000420C9" w:rsidRDefault="00292C97" w:rsidP="007E7483">
            <w:pPr>
              <w:pStyle w:val="BodyText"/>
              <w:spacing w:before="4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 w:val="0"/>
                <w:sz w:val="22"/>
                <w:szCs w:val="22"/>
              </w:rPr>
            </w:pPr>
            <w:r w:rsidRPr="000420C9">
              <w:rPr>
                <w:rFonts w:cs="Open Sans"/>
                <w:sz w:val="22"/>
                <w:szCs w:val="22"/>
              </w:rPr>
              <w:t>Veterinary Science</w:t>
            </w:r>
          </w:p>
        </w:tc>
      </w:tr>
      <w:tr w:rsidR="00780C88" w:rsidRPr="00292C97" w14:paraId="63F2DFA7" w14:textId="5CE0A9E7" w:rsidTr="00042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</w:tcPr>
          <w:p w14:paraId="6B1A1DB7" w14:textId="77777777" w:rsidR="00780C88" w:rsidRPr="00361F7D" w:rsidRDefault="00780C88" w:rsidP="00780C88">
            <w:pPr>
              <w:pStyle w:val="ListParagraph"/>
              <w:widowControl/>
              <w:numPr>
                <w:ilvl w:val="0"/>
                <w:numId w:val="10"/>
              </w:numPr>
              <w:spacing w:after="240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Create a vaccination plan for horses, cattle, swine, sheep, poultry, and goats.</w:t>
            </w:r>
          </w:p>
        </w:tc>
        <w:tc>
          <w:tcPr>
            <w:tcW w:w="1780" w:type="dxa"/>
          </w:tcPr>
          <w:p w14:paraId="3FB0D949" w14:textId="77777777" w:rsidR="00780C88" w:rsidRPr="00292C97" w:rsidRDefault="00780C88" w:rsidP="007E7483">
            <w:pPr>
              <w:widowControl/>
              <w:spacing w:after="240"/>
              <w:ind w:left="-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780" w:type="dxa"/>
          </w:tcPr>
          <w:p w14:paraId="7C7E5234" w14:textId="77777777" w:rsidR="00780C88" w:rsidRPr="00292C97" w:rsidRDefault="00780C88" w:rsidP="007E7483">
            <w:pPr>
              <w:widowControl/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780" w:type="dxa"/>
          </w:tcPr>
          <w:p w14:paraId="57655767" w14:textId="576F4508" w:rsidR="00780C88" w:rsidRPr="00292C97" w:rsidRDefault="00780C88" w:rsidP="007E7483">
            <w:pPr>
              <w:widowControl/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18</w:t>
            </w:r>
            <w:r w:rsidR="000162C2">
              <w:rPr>
                <w:rFonts w:ascii="Open Sans" w:hAnsi="Open Sans" w:cs="Open Sans"/>
                <w:color w:val="000000" w:themeColor="text1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</w:rPr>
              <w:t>F, 19</w:t>
            </w:r>
            <w:r w:rsidR="000162C2">
              <w:rPr>
                <w:rFonts w:ascii="Open Sans" w:hAnsi="Open Sans" w:cs="Open Sans"/>
                <w:color w:val="000000" w:themeColor="text1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</w:rPr>
              <w:t>F, 20</w:t>
            </w:r>
            <w:r w:rsidR="000162C2">
              <w:rPr>
                <w:rFonts w:ascii="Open Sans" w:hAnsi="Open Sans" w:cs="Open Sans"/>
                <w:color w:val="000000" w:themeColor="text1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</w:rPr>
              <w:t>F, 21</w:t>
            </w:r>
            <w:r w:rsidR="000162C2">
              <w:rPr>
                <w:rFonts w:ascii="Open Sans" w:hAnsi="Open Sans" w:cs="Open Sans"/>
                <w:color w:val="000000" w:themeColor="text1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</w:rPr>
              <w:t xml:space="preserve">F, 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22</w:t>
            </w:r>
            <w:r w:rsidR="000162C2">
              <w:rPr>
                <w:rFonts w:ascii="Open Sans" w:hAnsi="Open Sans" w:cs="Open Sans"/>
                <w:color w:val="000000" w:themeColor="text1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</w:rPr>
              <w:t>F</w:t>
            </w:r>
          </w:p>
        </w:tc>
        <w:tc>
          <w:tcPr>
            <w:tcW w:w="1780" w:type="dxa"/>
          </w:tcPr>
          <w:p w14:paraId="31E2E3F4" w14:textId="13F47714" w:rsidR="00780C88" w:rsidRPr="00292C97" w:rsidRDefault="00780C88" w:rsidP="003855FD">
            <w:pPr>
              <w:widowControl/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16</w:t>
            </w:r>
            <w:r w:rsidR="003855FD">
              <w:rPr>
                <w:rFonts w:ascii="Open Sans" w:hAnsi="Open Sans" w:cs="Open Sans"/>
                <w:color w:val="000000" w:themeColor="text1"/>
              </w:rPr>
              <w:t>, 18, and 26</w:t>
            </w:r>
          </w:p>
        </w:tc>
      </w:tr>
      <w:tr w:rsidR="00780C88" w:rsidRPr="00292C97" w14:paraId="42AFEA4B" w14:textId="684FC3BB" w:rsidTr="00042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</w:tcPr>
          <w:p w14:paraId="777AF257" w14:textId="77777777" w:rsidR="00780C88" w:rsidRPr="00361F7D" w:rsidRDefault="00780C88" w:rsidP="00780C88">
            <w:pPr>
              <w:pStyle w:val="ListParagraph"/>
              <w:widowControl/>
              <w:numPr>
                <w:ilvl w:val="0"/>
                <w:numId w:val="10"/>
              </w:numPr>
              <w:spacing w:after="240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Identify and describe different anthelmintics used in horses, poultry, cattle, sheep, swine and goats.</w:t>
            </w:r>
          </w:p>
        </w:tc>
        <w:tc>
          <w:tcPr>
            <w:tcW w:w="1780" w:type="dxa"/>
          </w:tcPr>
          <w:p w14:paraId="71187D21" w14:textId="77777777" w:rsidR="00780C88" w:rsidRPr="00292C97" w:rsidRDefault="00780C88" w:rsidP="007E7483">
            <w:pPr>
              <w:widowControl/>
              <w:spacing w:after="240"/>
              <w:ind w:left="-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780" w:type="dxa"/>
          </w:tcPr>
          <w:p w14:paraId="364AB91F" w14:textId="77777777" w:rsidR="00780C88" w:rsidRPr="00292C97" w:rsidRDefault="00780C88" w:rsidP="007E7483">
            <w:pPr>
              <w:widowControl/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780" w:type="dxa"/>
          </w:tcPr>
          <w:p w14:paraId="040A5B18" w14:textId="5FDFC191" w:rsidR="00780C88" w:rsidRPr="00292C97" w:rsidRDefault="00780C88" w:rsidP="007E7483">
            <w:pPr>
              <w:widowControl/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18</w:t>
            </w:r>
            <w:r w:rsidR="000162C2">
              <w:rPr>
                <w:rFonts w:ascii="Open Sans" w:hAnsi="Open Sans" w:cs="Open Sans"/>
                <w:color w:val="000000" w:themeColor="text1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</w:rPr>
              <w:t>F, 19</w:t>
            </w:r>
            <w:r w:rsidR="000162C2">
              <w:rPr>
                <w:rFonts w:ascii="Open Sans" w:hAnsi="Open Sans" w:cs="Open Sans"/>
                <w:color w:val="000000" w:themeColor="text1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</w:rPr>
              <w:t>F, 20</w:t>
            </w:r>
            <w:r w:rsidR="000162C2">
              <w:rPr>
                <w:rFonts w:ascii="Open Sans" w:hAnsi="Open Sans" w:cs="Open Sans"/>
                <w:color w:val="000000" w:themeColor="text1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</w:rPr>
              <w:t>F, 21</w:t>
            </w:r>
            <w:r w:rsidR="000162C2">
              <w:rPr>
                <w:rFonts w:ascii="Open Sans" w:hAnsi="Open Sans" w:cs="Open Sans"/>
                <w:color w:val="000000" w:themeColor="text1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</w:rPr>
              <w:t xml:space="preserve">F, 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22</w:t>
            </w:r>
            <w:r w:rsidR="000162C2">
              <w:rPr>
                <w:rFonts w:ascii="Open Sans" w:hAnsi="Open Sans" w:cs="Open Sans"/>
                <w:color w:val="000000" w:themeColor="text1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</w:rPr>
              <w:t>F</w:t>
            </w:r>
          </w:p>
        </w:tc>
        <w:tc>
          <w:tcPr>
            <w:tcW w:w="1780" w:type="dxa"/>
          </w:tcPr>
          <w:p w14:paraId="5714D0B2" w14:textId="558EBC6F" w:rsidR="00780C88" w:rsidRPr="00292C97" w:rsidRDefault="00780C88" w:rsidP="007E7483">
            <w:pPr>
              <w:widowControl/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20</w:t>
            </w:r>
            <w:r w:rsidR="000162C2">
              <w:rPr>
                <w:rFonts w:ascii="Open Sans" w:hAnsi="Open Sans" w:cs="Open Sans"/>
                <w:color w:val="000000" w:themeColor="text1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</w:rPr>
              <w:t>A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 and</w:t>
            </w:r>
            <w:r>
              <w:rPr>
                <w:rFonts w:ascii="Open Sans" w:hAnsi="Open Sans" w:cs="Open Sans"/>
                <w:color w:val="000000" w:themeColor="text1"/>
              </w:rPr>
              <w:t xml:space="preserve"> 27</w:t>
            </w:r>
          </w:p>
        </w:tc>
      </w:tr>
      <w:tr w:rsidR="00780C88" w:rsidRPr="00292C97" w14:paraId="567D4549" w14:textId="54972EDB" w:rsidTr="00042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</w:tcPr>
          <w:p w14:paraId="71BC0E4B" w14:textId="77777777" w:rsidR="00780C88" w:rsidRPr="00361F7D" w:rsidRDefault="00780C88" w:rsidP="00780C88">
            <w:pPr>
              <w:pStyle w:val="BodyText"/>
              <w:numPr>
                <w:ilvl w:val="0"/>
                <w:numId w:val="10"/>
              </w:numPr>
              <w:spacing w:before="43" w:after="240"/>
              <w:ind w:left="337"/>
              <w:rPr>
                <w:rFonts w:cs="Open Sans"/>
                <w:b w:val="0"/>
                <w:color w:val="000000" w:themeColor="text1"/>
              </w:rPr>
            </w:pPr>
            <w:r w:rsidRPr="00361F7D">
              <w:rPr>
                <w:rFonts w:cs="Open Sans"/>
                <w:b w:val="0"/>
                <w:color w:val="000000" w:themeColor="text1"/>
              </w:rPr>
              <w:t>Differentiate between healthy and unhealthy livestock.</w:t>
            </w:r>
          </w:p>
        </w:tc>
        <w:tc>
          <w:tcPr>
            <w:tcW w:w="1780" w:type="dxa"/>
          </w:tcPr>
          <w:p w14:paraId="3CBAC78D" w14:textId="1B490E03" w:rsidR="00780C88" w:rsidRPr="00292C97" w:rsidRDefault="00780C88" w:rsidP="007E7483">
            <w:pPr>
              <w:pStyle w:val="BodyText"/>
              <w:spacing w:before="43" w:after="240"/>
              <w:ind w:left="-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780" w:type="dxa"/>
          </w:tcPr>
          <w:p w14:paraId="5966D38F" w14:textId="2611D050" w:rsidR="00780C88" w:rsidRPr="00292C97" w:rsidRDefault="00780C88" w:rsidP="007E7483">
            <w:pPr>
              <w:pStyle w:val="BodyText"/>
              <w:spacing w:before="43" w:after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 xml:space="preserve">10D &amp; E 18 D, 19D, </w:t>
            </w:r>
            <w:r w:rsidR="00CB32CE">
              <w:rPr>
                <w:rFonts w:cs="Open Sans"/>
                <w:color w:val="000000" w:themeColor="text1"/>
              </w:rPr>
              <w:t xml:space="preserve">and </w:t>
            </w:r>
            <w:r>
              <w:rPr>
                <w:rFonts w:cs="Open Sans"/>
                <w:color w:val="000000" w:themeColor="text1"/>
                <w:sz w:val="22"/>
                <w:szCs w:val="22"/>
              </w:rPr>
              <w:t>20D</w:t>
            </w:r>
          </w:p>
        </w:tc>
        <w:tc>
          <w:tcPr>
            <w:tcW w:w="1780" w:type="dxa"/>
          </w:tcPr>
          <w:p w14:paraId="10DAF2B8" w14:textId="77777777" w:rsidR="00BE06A5" w:rsidRDefault="00780C88" w:rsidP="00BE06A5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000000" w:themeColor="text1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>18</w:t>
            </w:r>
            <w:r w:rsidR="000162C2">
              <w:rPr>
                <w:rFonts w:cs="Open Sans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Open Sans"/>
                <w:color w:val="000000" w:themeColor="text1"/>
                <w:sz w:val="22"/>
                <w:szCs w:val="22"/>
              </w:rPr>
              <w:t>C, 19</w:t>
            </w:r>
            <w:r w:rsidR="000162C2">
              <w:rPr>
                <w:rFonts w:cs="Open Sans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Open Sans"/>
                <w:color w:val="000000" w:themeColor="text1"/>
                <w:sz w:val="22"/>
                <w:szCs w:val="22"/>
              </w:rPr>
              <w:t>C, 20</w:t>
            </w:r>
            <w:r w:rsidR="000162C2">
              <w:rPr>
                <w:rFonts w:cs="Open Sans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Open Sans"/>
                <w:color w:val="000000" w:themeColor="text1"/>
                <w:sz w:val="22"/>
                <w:szCs w:val="22"/>
              </w:rPr>
              <w:t>C, 21</w:t>
            </w:r>
            <w:r w:rsidR="000162C2">
              <w:rPr>
                <w:rFonts w:cs="Open Sans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Open Sans"/>
                <w:color w:val="000000" w:themeColor="text1"/>
                <w:sz w:val="22"/>
                <w:szCs w:val="22"/>
              </w:rPr>
              <w:t xml:space="preserve">C, </w:t>
            </w:r>
            <w:r w:rsidR="00CB32CE">
              <w:rPr>
                <w:rFonts w:cs="Open Sans"/>
                <w:color w:val="000000" w:themeColor="text1"/>
              </w:rPr>
              <w:t xml:space="preserve">and </w:t>
            </w:r>
          </w:p>
          <w:p w14:paraId="136A09E3" w14:textId="3A9E459A" w:rsidR="00780C88" w:rsidRPr="00BE06A5" w:rsidRDefault="00780C88" w:rsidP="00BE06A5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000000" w:themeColor="text1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>22</w:t>
            </w:r>
            <w:r w:rsidR="000162C2">
              <w:rPr>
                <w:rFonts w:cs="Open Sans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Open Sans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1780" w:type="dxa"/>
          </w:tcPr>
          <w:p w14:paraId="46ED5A81" w14:textId="68A69045" w:rsidR="00780C88" w:rsidRPr="00292C97" w:rsidRDefault="003855FD" w:rsidP="003855FD">
            <w:pPr>
              <w:pStyle w:val="BodyText"/>
              <w:spacing w:before="43" w:after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 xml:space="preserve">13, 15, 22, 23, </w:t>
            </w:r>
            <w:r w:rsidR="00780C88">
              <w:rPr>
                <w:rFonts w:cs="Open Sans"/>
                <w:color w:val="000000" w:themeColor="text1"/>
                <w:sz w:val="22"/>
                <w:szCs w:val="22"/>
              </w:rPr>
              <w:t>25</w:t>
            </w:r>
            <w:r>
              <w:rPr>
                <w:rFonts w:cs="Open Sans"/>
                <w:color w:val="000000" w:themeColor="text1"/>
              </w:rPr>
              <w:t xml:space="preserve">, </w:t>
            </w:r>
            <w:r w:rsidR="00780C88">
              <w:rPr>
                <w:rFonts w:cs="Open Sans"/>
                <w:color w:val="000000" w:themeColor="text1"/>
                <w:sz w:val="22"/>
                <w:szCs w:val="22"/>
              </w:rPr>
              <w:t>26</w:t>
            </w:r>
            <w:r>
              <w:rPr>
                <w:rFonts w:cs="Open Sans"/>
                <w:color w:val="000000" w:themeColor="text1"/>
                <w:sz w:val="22"/>
                <w:szCs w:val="22"/>
              </w:rPr>
              <w:t>, and 27</w:t>
            </w:r>
          </w:p>
        </w:tc>
      </w:tr>
      <w:tr w:rsidR="00780C88" w:rsidRPr="00292C97" w14:paraId="5CAD8B92" w14:textId="1AB5E3A1" w:rsidTr="00042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</w:tcPr>
          <w:p w14:paraId="1ED7ED0B" w14:textId="77777777" w:rsidR="00780C88" w:rsidRPr="00361F7D" w:rsidRDefault="00780C88" w:rsidP="00780C88">
            <w:pPr>
              <w:pStyle w:val="ListParagraph"/>
              <w:widowControl/>
              <w:numPr>
                <w:ilvl w:val="0"/>
                <w:numId w:val="10"/>
              </w:numPr>
              <w:spacing w:after="240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Develop and utilize a vocabulary of appropriate terminology to effectively communicate information related to animal health.</w:t>
            </w:r>
          </w:p>
        </w:tc>
        <w:tc>
          <w:tcPr>
            <w:tcW w:w="1780" w:type="dxa"/>
          </w:tcPr>
          <w:p w14:paraId="0C1B5DEE" w14:textId="01FFA6C2" w:rsidR="00780C88" w:rsidRPr="00292C97" w:rsidRDefault="00780C88" w:rsidP="007E7483">
            <w:pPr>
              <w:widowControl/>
              <w:spacing w:after="240"/>
              <w:ind w:left="-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1, 5, 12, 13, 14, 15, 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20</w:t>
            </w:r>
          </w:p>
        </w:tc>
        <w:tc>
          <w:tcPr>
            <w:tcW w:w="1780" w:type="dxa"/>
          </w:tcPr>
          <w:p w14:paraId="556C3831" w14:textId="77777777" w:rsidR="00BE06A5" w:rsidRDefault="00780C88" w:rsidP="007E7483">
            <w:pPr>
              <w:widowControl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1, 5, 6, 7, 8, </w:t>
            </w:r>
          </w:p>
          <w:p w14:paraId="3974085E" w14:textId="33B4A045" w:rsidR="00780C88" w:rsidRDefault="00780C88" w:rsidP="007E7483">
            <w:pPr>
              <w:widowControl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18</w:t>
            </w:r>
            <w:r w:rsidR="000162C2">
              <w:rPr>
                <w:rFonts w:ascii="Open Sans" w:hAnsi="Open Sans" w:cs="Open Sans"/>
                <w:color w:val="000000" w:themeColor="text1"/>
              </w:rPr>
              <w:t xml:space="preserve"> D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 &amp;</w:t>
            </w:r>
            <w:r w:rsidR="000162C2">
              <w:rPr>
                <w:rFonts w:ascii="Open Sans" w:hAnsi="Open Sans" w:cs="Open Sans"/>
                <w:color w:val="000000" w:themeColor="text1"/>
              </w:rPr>
              <w:t>G,</w:t>
            </w:r>
          </w:p>
          <w:p w14:paraId="3371D764" w14:textId="35A647F0" w:rsidR="00780C88" w:rsidRDefault="00780C88" w:rsidP="007E7483">
            <w:pPr>
              <w:widowControl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19</w:t>
            </w:r>
            <w:r w:rsidR="000162C2">
              <w:rPr>
                <w:rFonts w:ascii="Open Sans" w:hAnsi="Open Sans" w:cs="Open Sans"/>
                <w:color w:val="000000" w:themeColor="text1"/>
              </w:rPr>
              <w:t xml:space="preserve"> D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 &amp;</w:t>
            </w:r>
            <w:r>
              <w:rPr>
                <w:rFonts w:ascii="Open Sans" w:hAnsi="Open Sans" w:cs="Open Sans"/>
                <w:color w:val="000000" w:themeColor="text1"/>
              </w:rPr>
              <w:t xml:space="preserve"> </w:t>
            </w:r>
            <w:r w:rsidR="000162C2">
              <w:rPr>
                <w:rFonts w:ascii="Open Sans" w:hAnsi="Open Sans" w:cs="Open Sans"/>
                <w:color w:val="000000" w:themeColor="text1"/>
              </w:rPr>
              <w:t>G</w:t>
            </w:r>
            <w:r>
              <w:rPr>
                <w:rFonts w:ascii="Open Sans" w:hAnsi="Open Sans" w:cs="Open Sans"/>
                <w:color w:val="000000" w:themeColor="text1"/>
              </w:rPr>
              <w:t>,</w:t>
            </w:r>
          </w:p>
          <w:p w14:paraId="175AB9A9" w14:textId="120B6C49" w:rsidR="00780C88" w:rsidRPr="00292C97" w:rsidRDefault="00CB32CE" w:rsidP="007E7483">
            <w:pPr>
              <w:widowControl/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 w:rsidR="00780C88">
              <w:rPr>
                <w:rFonts w:ascii="Open Sans" w:hAnsi="Open Sans" w:cs="Open Sans"/>
                <w:color w:val="000000" w:themeColor="text1"/>
              </w:rPr>
              <w:t>20</w:t>
            </w:r>
            <w:r w:rsidR="000162C2">
              <w:rPr>
                <w:rFonts w:ascii="Open Sans" w:hAnsi="Open Sans" w:cs="Open Sans"/>
                <w:color w:val="000000" w:themeColor="text1"/>
              </w:rPr>
              <w:t xml:space="preserve"> D</w:t>
            </w:r>
            <w:r>
              <w:rPr>
                <w:rFonts w:ascii="Open Sans" w:hAnsi="Open Sans" w:cs="Open Sans"/>
                <w:color w:val="000000" w:themeColor="text1"/>
              </w:rPr>
              <w:t xml:space="preserve"> &amp;</w:t>
            </w:r>
            <w:r w:rsidR="00780C88">
              <w:rPr>
                <w:rFonts w:ascii="Open Sans" w:hAnsi="Open Sans" w:cs="Open Sans"/>
                <w:color w:val="000000" w:themeColor="text1"/>
              </w:rPr>
              <w:t xml:space="preserve"> </w:t>
            </w:r>
            <w:r w:rsidR="000162C2">
              <w:rPr>
                <w:rFonts w:ascii="Open Sans" w:hAnsi="Open Sans" w:cs="Open Sans"/>
                <w:color w:val="000000" w:themeColor="text1"/>
              </w:rPr>
              <w:t>G</w:t>
            </w:r>
          </w:p>
        </w:tc>
        <w:tc>
          <w:tcPr>
            <w:tcW w:w="1780" w:type="dxa"/>
          </w:tcPr>
          <w:p w14:paraId="14E973BC" w14:textId="77777777" w:rsidR="00BE06A5" w:rsidRDefault="00780C88" w:rsidP="00BE06A5">
            <w:pPr>
              <w:widowControl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18</w:t>
            </w:r>
            <w:r w:rsidR="000162C2">
              <w:rPr>
                <w:rFonts w:ascii="Open Sans" w:hAnsi="Open Sans" w:cs="Open Sans"/>
                <w:color w:val="000000" w:themeColor="text1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</w:rPr>
              <w:t>C, 19</w:t>
            </w:r>
            <w:r w:rsidR="000162C2">
              <w:rPr>
                <w:rFonts w:ascii="Open Sans" w:hAnsi="Open Sans" w:cs="Open Sans"/>
                <w:color w:val="000000" w:themeColor="text1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</w:rPr>
              <w:t>C, 20</w:t>
            </w:r>
            <w:r w:rsidR="000162C2">
              <w:rPr>
                <w:rFonts w:ascii="Open Sans" w:hAnsi="Open Sans" w:cs="Open Sans"/>
                <w:color w:val="000000" w:themeColor="text1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</w:rPr>
              <w:t>C, 21</w:t>
            </w:r>
            <w:r w:rsidR="000162C2">
              <w:rPr>
                <w:rFonts w:ascii="Open Sans" w:hAnsi="Open Sans" w:cs="Open Sans"/>
                <w:color w:val="000000" w:themeColor="text1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</w:rPr>
              <w:t xml:space="preserve">C, 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and </w:t>
            </w:r>
          </w:p>
          <w:p w14:paraId="2B97D46D" w14:textId="5B09B036" w:rsidR="00780C88" w:rsidRPr="00292C97" w:rsidRDefault="00780C88" w:rsidP="00BE06A5">
            <w:pPr>
              <w:widowControl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22</w:t>
            </w:r>
            <w:r w:rsidR="000162C2">
              <w:rPr>
                <w:rFonts w:ascii="Open Sans" w:hAnsi="Open Sans" w:cs="Open Sans"/>
                <w:color w:val="000000" w:themeColor="text1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</w:rPr>
              <w:t>C</w:t>
            </w:r>
          </w:p>
        </w:tc>
        <w:tc>
          <w:tcPr>
            <w:tcW w:w="1780" w:type="dxa"/>
          </w:tcPr>
          <w:p w14:paraId="4EEA4605" w14:textId="58F99296" w:rsidR="00780C88" w:rsidRPr="00292C97" w:rsidRDefault="00780C88" w:rsidP="007E7483">
            <w:pPr>
              <w:widowControl/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8</w:t>
            </w:r>
            <w:r w:rsidR="003855FD">
              <w:rPr>
                <w:rFonts w:ascii="Open Sans" w:hAnsi="Open Sans" w:cs="Open Sans"/>
                <w:color w:val="000000" w:themeColor="text1"/>
              </w:rPr>
              <w:t xml:space="preserve"> and 28</w:t>
            </w:r>
          </w:p>
        </w:tc>
      </w:tr>
      <w:tr w:rsidR="00780C88" w:rsidRPr="00292C97" w14:paraId="3AF25440" w14:textId="0C8CFFF1" w:rsidTr="00042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</w:tcPr>
          <w:p w14:paraId="08D0524F" w14:textId="77777777" w:rsidR="00780C88" w:rsidRPr="00361F7D" w:rsidRDefault="00780C88" w:rsidP="00780C88">
            <w:pPr>
              <w:pStyle w:val="ListParagraph"/>
              <w:widowControl/>
              <w:numPr>
                <w:ilvl w:val="0"/>
                <w:numId w:val="10"/>
              </w:numPr>
              <w:spacing w:after="240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Identify “Zoonotic Diseases” that might affect a person working with livestock and companion animals.</w:t>
            </w:r>
          </w:p>
        </w:tc>
        <w:tc>
          <w:tcPr>
            <w:tcW w:w="1780" w:type="dxa"/>
          </w:tcPr>
          <w:p w14:paraId="4361E397" w14:textId="77777777" w:rsidR="00780C88" w:rsidRPr="00292C97" w:rsidRDefault="00780C88" w:rsidP="007E7483">
            <w:pPr>
              <w:widowControl/>
              <w:spacing w:after="240"/>
              <w:ind w:left="-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780" w:type="dxa"/>
          </w:tcPr>
          <w:p w14:paraId="73FAB3F5" w14:textId="6F45B44B" w:rsidR="00780C88" w:rsidRPr="00292C97" w:rsidRDefault="00780C88" w:rsidP="007E7483">
            <w:pPr>
              <w:widowControl/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5</w:t>
            </w:r>
          </w:p>
        </w:tc>
        <w:tc>
          <w:tcPr>
            <w:tcW w:w="1780" w:type="dxa"/>
          </w:tcPr>
          <w:p w14:paraId="460C7123" w14:textId="60229EF9" w:rsidR="00780C88" w:rsidRPr="00292C97" w:rsidRDefault="00780C88" w:rsidP="007E7483">
            <w:pPr>
              <w:widowControl/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6</w:t>
            </w:r>
          </w:p>
        </w:tc>
        <w:tc>
          <w:tcPr>
            <w:tcW w:w="1780" w:type="dxa"/>
          </w:tcPr>
          <w:p w14:paraId="18437707" w14:textId="142D4F10" w:rsidR="00780C88" w:rsidRPr="00292C97" w:rsidRDefault="003855FD" w:rsidP="003855FD">
            <w:pPr>
              <w:widowControl/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3, </w:t>
            </w:r>
            <w:r w:rsidR="00780C88">
              <w:rPr>
                <w:rFonts w:ascii="Open Sans" w:hAnsi="Open Sans" w:cs="Open Sans"/>
                <w:color w:val="000000" w:themeColor="text1"/>
              </w:rPr>
              <w:t>5</w:t>
            </w:r>
            <w:r w:rsidR="000162C2">
              <w:rPr>
                <w:rFonts w:ascii="Open Sans" w:hAnsi="Open Sans" w:cs="Open Sans"/>
                <w:color w:val="000000" w:themeColor="text1"/>
              </w:rPr>
              <w:t xml:space="preserve"> </w:t>
            </w:r>
            <w:r w:rsidR="00CB32CE">
              <w:rPr>
                <w:rFonts w:ascii="Open Sans" w:hAnsi="Open Sans" w:cs="Open Sans"/>
                <w:color w:val="000000" w:themeColor="text1"/>
              </w:rPr>
              <w:t>B</w:t>
            </w:r>
            <w:r>
              <w:rPr>
                <w:rFonts w:ascii="Open Sans" w:hAnsi="Open Sans" w:cs="Open Sans"/>
                <w:color w:val="000000" w:themeColor="text1"/>
              </w:rPr>
              <w:t xml:space="preserve">, 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 w:rsidR="00780C88">
              <w:rPr>
                <w:rFonts w:ascii="Open Sans" w:hAnsi="Open Sans" w:cs="Open Sans"/>
                <w:color w:val="000000" w:themeColor="text1"/>
              </w:rPr>
              <w:t>26</w:t>
            </w:r>
          </w:p>
        </w:tc>
      </w:tr>
      <w:tr w:rsidR="00780C88" w:rsidRPr="00292C97" w14:paraId="23174719" w14:textId="6F39FD0A" w:rsidTr="00042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</w:tcPr>
          <w:p w14:paraId="7D96F3E3" w14:textId="77777777" w:rsidR="00780C88" w:rsidRPr="00361F7D" w:rsidRDefault="00780C88" w:rsidP="00780C88">
            <w:pPr>
              <w:pStyle w:val="ListParagraph"/>
              <w:widowControl/>
              <w:numPr>
                <w:ilvl w:val="0"/>
                <w:numId w:val="10"/>
              </w:numPr>
              <w:spacing w:after="240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Identify diseases that commonly affect livestock and companion animals.</w:t>
            </w:r>
          </w:p>
        </w:tc>
        <w:tc>
          <w:tcPr>
            <w:tcW w:w="1780" w:type="dxa"/>
          </w:tcPr>
          <w:p w14:paraId="447F2C80" w14:textId="48D9418B" w:rsidR="00780C88" w:rsidRPr="00292C97" w:rsidRDefault="00780C88" w:rsidP="007E7483">
            <w:pPr>
              <w:widowControl/>
              <w:spacing w:after="240"/>
              <w:ind w:left="-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12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 and</w:t>
            </w:r>
            <w:r>
              <w:rPr>
                <w:rFonts w:ascii="Open Sans" w:hAnsi="Open Sans" w:cs="Open Sans"/>
                <w:color w:val="000000" w:themeColor="text1"/>
              </w:rPr>
              <w:t xml:space="preserve"> 15</w:t>
            </w:r>
          </w:p>
        </w:tc>
        <w:tc>
          <w:tcPr>
            <w:tcW w:w="1780" w:type="dxa"/>
          </w:tcPr>
          <w:p w14:paraId="2A7BB7F0" w14:textId="6D7104CF" w:rsidR="00780C88" w:rsidRDefault="00780C88" w:rsidP="007E7483">
            <w:pPr>
              <w:widowControl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5, 18</w:t>
            </w:r>
            <w:r w:rsidR="000162C2">
              <w:rPr>
                <w:rFonts w:ascii="Open Sans" w:hAnsi="Open Sans" w:cs="Open Sans"/>
                <w:color w:val="000000" w:themeColor="text1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</w:rPr>
              <w:t>D &amp; G</w:t>
            </w:r>
            <w:r w:rsidR="000162C2">
              <w:rPr>
                <w:rFonts w:ascii="Open Sans" w:hAnsi="Open Sans" w:cs="Open Sans"/>
                <w:color w:val="000000" w:themeColor="text1"/>
              </w:rPr>
              <w:t>,</w:t>
            </w:r>
          </w:p>
          <w:p w14:paraId="674C3FD0" w14:textId="77777777" w:rsidR="00780C88" w:rsidRDefault="00780C88" w:rsidP="007E7483">
            <w:pPr>
              <w:widowControl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19 D &amp; G,</w:t>
            </w:r>
          </w:p>
          <w:p w14:paraId="0F82920F" w14:textId="51B445CA" w:rsidR="00780C88" w:rsidRPr="00292C97" w:rsidRDefault="00CB32CE" w:rsidP="007E7483">
            <w:pPr>
              <w:widowControl/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 w:rsidR="00780C88">
              <w:rPr>
                <w:rFonts w:ascii="Open Sans" w:hAnsi="Open Sans" w:cs="Open Sans"/>
                <w:color w:val="000000" w:themeColor="text1"/>
              </w:rPr>
              <w:t>20 D &amp; G</w:t>
            </w:r>
          </w:p>
        </w:tc>
        <w:tc>
          <w:tcPr>
            <w:tcW w:w="1780" w:type="dxa"/>
          </w:tcPr>
          <w:p w14:paraId="1F00840D" w14:textId="0BE63D7D" w:rsidR="00780C88" w:rsidRPr="00292C97" w:rsidRDefault="00780C88" w:rsidP="007E7483">
            <w:pPr>
              <w:widowControl/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18</w:t>
            </w:r>
            <w:r w:rsidR="000162C2">
              <w:rPr>
                <w:rFonts w:ascii="Open Sans" w:hAnsi="Open Sans" w:cs="Open Sans"/>
                <w:color w:val="000000" w:themeColor="text1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</w:rPr>
              <w:t>F, 19</w:t>
            </w:r>
            <w:r w:rsidR="000162C2">
              <w:rPr>
                <w:rFonts w:ascii="Open Sans" w:hAnsi="Open Sans" w:cs="Open Sans"/>
                <w:color w:val="000000" w:themeColor="text1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</w:rPr>
              <w:t>F, 20</w:t>
            </w:r>
            <w:r w:rsidR="000162C2">
              <w:rPr>
                <w:rFonts w:ascii="Open Sans" w:hAnsi="Open Sans" w:cs="Open Sans"/>
                <w:color w:val="000000" w:themeColor="text1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</w:rPr>
              <w:t>F, 21</w:t>
            </w:r>
            <w:r w:rsidR="000162C2">
              <w:rPr>
                <w:rFonts w:ascii="Open Sans" w:hAnsi="Open Sans" w:cs="Open Sans"/>
                <w:color w:val="000000" w:themeColor="text1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</w:rPr>
              <w:t xml:space="preserve">F, 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22</w:t>
            </w:r>
            <w:r w:rsidR="000162C2">
              <w:rPr>
                <w:rFonts w:ascii="Open Sans" w:hAnsi="Open Sans" w:cs="Open Sans"/>
                <w:color w:val="000000" w:themeColor="text1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</w:rPr>
              <w:t>F</w:t>
            </w:r>
          </w:p>
        </w:tc>
        <w:tc>
          <w:tcPr>
            <w:tcW w:w="1780" w:type="dxa"/>
          </w:tcPr>
          <w:p w14:paraId="1EAD5D00" w14:textId="293EC399" w:rsidR="00780C88" w:rsidRPr="00292C97" w:rsidRDefault="003855FD" w:rsidP="007E7483">
            <w:pPr>
              <w:widowControl/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22 and </w:t>
            </w:r>
            <w:r w:rsidR="00780C88">
              <w:rPr>
                <w:rFonts w:ascii="Open Sans" w:hAnsi="Open Sans" w:cs="Open Sans"/>
                <w:color w:val="000000" w:themeColor="text1"/>
              </w:rPr>
              <w:t>26</w:t>
            </w:r>
          </w:p>
        </w:tc>
      </w:tr>
      <w:tr w:rsidR="00780C88" w:rsidRPr="00292C97" w14:paraId="1ACFB98D" w14:textId="7BD57FEB" w:rsidTr="00042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</w:tcPr>
          <w:p w14:paraId="4F0F58D5" w14:textId="77777777" w:rsidR="00780C88" w:rsidRPr="00361F7D" w:rsidRDefault="00780C88" w:rsidP="00780C88">
            <w:pPr>
              <w:pStyle w:val="ListParagraph"/>
              <w:widowControl/>
              <w:numPr>
                <w:ilvl w:val="0"/>
                <w:numId w:val="10"/>
              </w:numPr>
              <w:spacing w:after="240" w:line="276" w:lineRule="auto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 xml:space="preserve">Calculate the cost of disease prevention versus treatment as it relates to livestock productivity. </w:t>
            </w:r>
          </w:p>
        </w:tc>
        <w:tc>
          <w:tcPr>
            <w:tcW w:w="1780" w:type="dxa"/>
          </w:tcPr>
          <w:p w14:paraId="36003241" w14:textId="77777777" w:rsidR="00780C88" w:rsidRPr="00292C97" w:rsidRDefault="00780C88" w:rsidP="007E7483">
            <w:pPr>
              <w:widowControl/>
              <w:spacing w:after="240" w:line="276" w:lineRule="auto"/>
              <w:ind w:left="-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780" w:type="dxa"/>
          </w:tcPr>
          <w:p w14:paraId="2712B634" w14:textId="77777777" w:rsidR="00780C88" w:rsidRPr="00292C97" w:rsidRDefault="00780C88" w:rsidP="007E7483">
            <w:pPr>
              <w:widowControl/>
              <w:spacing w:after="24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780" w:type="dxa"/>
          </w:tcPr>
          <w:p w14:paraId="55AEF11B" w14:textId="1AD1957E" w:rsidR="00780C88" w:rsidRPr="00292C97" w:rsidRDefault="00780C88" w:rsidP="007E7483">
            <w:pPr>
              <w:widowControl/>
              <w:spacing w:after="24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18</w:t>
            </w:r>
            <w:r w:rsidR="000162C2">
              <w:rPr>
                <w:rFonts w:ascii="Open Sans" w:hAnsi="Open Sans" w:cs="Open Sans"/>
                <w:color w:val="000000" w:themeColor="text1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</w:rPr>
              <w:t>F, 19</w:t>
            </w:r>
            <w:r w:rsidR="000162C2">
              <w:rPr>
                <w:rFonts w:ascii="Open Sans" w:hAnsi="Open Sans" w:cs="Open Sans"/>
                <w:color w:val="000000" w:themeColor="text1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</w:rPr>
              <w:t>F, 20</w:t>
            </w:r>
            <w:r w:rsidR="000162C2">
              <w:rPr>
                <w:rFonts w:ascii="Open Sans" w:hAnsi="Open Sans" w:cs="Open Sans"/>
                <w:color w:val="000000" w:themeColor="text1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</w:rPr>
              <w:t>F, 21</w:t>
            </w:r>
            <w:r w:rsidR="000162C2">
              <w:rPr>
                <w:rFonts w:ascii="Open Sans" w:hAnsi="Open Sans" w:cs="Open Sans"/>
                <w:color w:val="000000" w:themeColor="text1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</w:rPr>
              <w:t xml:space="preserve">F, 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22</w:t>
            </w:r>
            <w:r w:rsidR="000162C2">
              <w:rPr>
                <w:rFonts w:ascii="Open Sans" w:hAnsi="Open Sans" w:cs="Open Sans"/>
                <w:color w:val="000000" w:themeColor="text1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</w:rPr>
              <w:t>F</w:t>
            </w:r>
          </w:p>
        </w:tc>
        <w:tc>
          <w:tcPr>
            <w:tcW w:w="1780" w:type="dxa"/>
          </w:tcPr>
          <w:p w14:paraId="4899600B" w14:textId="67E2938E" w:rsidR="00780C88" w:rsidRPr="00292C97" w:rsidRDefault="003855FD" w:rsidP="007E7483">
            <w:pPr>
              <w:widowControl/>
              <w:spacing w:after="24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17 and </w:t>
            </w:r>
            <w:r w:rsidR="00780C88">
              <w:rPr>
                <w:rFonts w:ascii="Open Sans" w:hAnsi="Open Sans" w:cs="Open Sans"/>
                <w:color w:val="000000" w:themeColor="text1"/>
              </w:rPr>
              <w:t>26</w:t>
            </w:r>
          </w:p>
        </w:tc>
      </w:tr>
      <w:tr w:rsidR="00780C88" w:rsidRPr="00292C97" w14:paraId="6AF03133" w14:textId="3F0661A2" w:rsidTr="00042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</w:tcPr>
          <w:p w14:paraId="2E0E055B" w14:textId="77777777" w:rsidR="00780C88" w:rsidRPr="00361F7D" w:rsidRDefault="00780C88" w:rsidP="00780C88">
            <w:pPr>
              <w:pStyle w:val="ListParagraph"/>
              <w:widowControl/>
              <w:numPr>
                <w:ilvl w:val="0"/>
                <w:numId w:val="10"/>
              </w:numPr>
              <w:spacing w:after="240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Identify common farm animal parasites.</w:t>
            </w:r>
          </w:p>
        </w:tc>
        <w:tc>
          <w:tcPr>
            <w:tcW w:w="1780" w:type="dxa"/>
          </w:tcPr>
          <w:p w14:paraId="22B214A3" w14:textId="057D84A0" w:rsidR="00780C88" w:rsidRPr="00292C97" w:rsidRDefault="00780C88" w:rsidP="007E7483">
            <w:pPr>
              <w:widowControl/>
              <w:spacing w:after="240"/>
              <w:ind w:left="-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12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 and</w:t>
            </w:r>
            <w:r>
              <w:rPr>
                <w:rFonts w:ascii="Open Sans" w:hAnsi="Open Sans" w:cs="Open Sans"/>
                <w:color w:val="000000" w:themeColor="text1"/>
              </w:rPr>
              <w:t xml:space="preserve"> 13</w:t>
            </w:r>
          </w:p>
        </w:tc>
        <w:tc>
          <w:tcPr>
            <w:tcW w:w="1780" w:type="dxa"/>
          </w:tcPr>
          <w:p w14:paraId="49D5D431" w14:textId="77777777" w:rsidR="00780C88" w:rsidRPr="00292C97" w:rsidRDefault="00780C88" w:rsidP="007E7483">
            <w:pPr>
              <w:widowControl/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780" w:type="dxa"/>
          </w:tcPr>
          <w:p w14:paraId="30DC8CFA" w14:textId="3B559816" w:rsidR="00780C88" w:rsidRPr="00292C97" w:rsidRDefault="00780C88" w:rsidP="007E7483">
            <w:pPr>
              <w:widowControl/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18</w:t>
            </w:r>
            <w:r w:rsidR="000162C2">
              <w:rPr>
                <w:rFonts w:ascii="Open Sans" w:hAnsi="Open Sans" w:cs="Open Sans"/>
                <w:color w:val="000000" w:themeColor="text1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</w:rPr>
              <w:t>F, 19</w:t>
            </w:r>
            <w:r w:rsidR="000162C2">
              <w:rPr>
                <w:rFonts w:ascii="Open Sans" w:hAnsi="Open Sans" w:cs="Open Sans"/>
                <w:color w:val="000000" w:themeColor="text1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</w:rPr>
              <w:t>F, 20</w:t>
            </w:r>
            <w:r w:rsidR="000162C2">
              <w:rPr>
                <w:rFonts w:ascii="Open Sans" w:hAnsi="Open Sans" w:cs="Open Sans"/>
                <w:color w:val="000000" w:themeColor="text1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</w:rPr>
              <w:t>F, 21</w:t>
            </w:r>
            <w:r w:rsidR="000162C2">
              <w:rPr>
                <w:rFonts w:ascii="Open Sans" w:hAnsi="Open Sans" w:cs="Open Sans"/>
                <w:color w:val="000000" w:themeColor="text1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</w:rPr>
              <w:t xml:space="preserve">F, 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22</w:t>
            </w:r>
            <w:r w:rsidR="000162C2">
              <w:rPr>
                <w:rFonts w:ascii="Open Sans" w:hAnsi="Open Sans" w:cs="Open Sans"/>
                <w:color w:val="000000" w:themeColor="text1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</w:rPr>
              <w:t>F</w:t>
            </w:r>
          </w:p>
        </w:tc>
        <w:tc>
          <w:tcPr>
            <w:tcW w:w="1780" w:type="dxa"/>
          </w:tcPr>
          <w:p w14:paraId="72DC634F" w14:textId="1A41B1AC" w:rsidR="00780C88" w:rsidRPr="00292C97" w:rsidRDefault="00780C88" w:rsidP="007E7483">
            <w:pPr>
              <w:widowControl/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27</w:t>
            </w:r>
          </w:p>
        </w:tc>
      </w:tr>
    </w:tbl>
    <w:p w14:paraId="6548D694" w14:textId="77777777" w:rsidR="00B902AE" w:rsidRDefault="00B902AE">
      <w:r>
        <w:rPr>
          <w:b/>
          <w:bCs/>
        </w:rPr>
        <w:br w:type="page"/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670"/>
        <w:gridCol w:w="1780"/>
        <w:gridCol w:w="1780"/>
        <w:gridCol w:w="1780"/>
        <w:gridCol w:w="1780"/>
      </w:tblGrid>
      <w:tr w:rsidR="00780C88" w:rsidRPr="00DF5EEE" w14:paraId="4B76172E" w14:textId="77777777" w:rsidTr="00DF5E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shd w:val="clear" w:color="auto" w:fill="4F81BD"/>
          </w:tcPr>
          <w:p w14:paraId="5FEF659F" w14:textId="77777777" w:rsidR="00780C88" w:rsidRPr="00DF5EEE" w:rsidRDefault="00780C88" w:rsidP="00780C88">
            <w:pPr>
              <w:pStyle w:val="BodyText"/>
              <w:spacing w:before="43"/>
              <w:ind w:left="0"/>
              <w:jc w:val="center"/>
              <w:rPr>
                <w:rFonts w:cs="Open Sans"/>
                <w:sz w:val="22"/>
                <w:szCs w:val="22"/>
              </w:rPr>
            </w:pPr>
            <w:r w:rsidRPr="00DF5EEE">
              <w:rPr>
                <w:rFonts w:cs="Open Sans"/>
                <w:sz w:val="22"/>
                <w:szCs w:val="22"/>
              </w:rPr>
              <w:lastRenderedPageBreak/>
              <w:t>Learning Outcome</w:t>
            </w:r>
          </w:p>
        </w:tc>
        <w:tc>
          <w:tcPr>
            <w:tcW w:w="1780" w:type="dxa"/>
            <w:shd w:val="clear" w:color="auto" w:fill="4F81BD"/>
          </w:tcPr>
          <w:p w14:paraId="7E1A61D2" w14:textId="77777777" w:rsidR="00780C88" w:rsidRPr="00DF5EEE" w:rsidRDefault="00780C88" w:rsidP="007E7483">
            <w:pPr>
              <w:pStyle w:val="BodyText"/>
              <w:spacing w:before="43"/>
              <w:ind w:left="-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 w:val="0"/>
                <w:sz w:val="22"/>
                <w:szCs w:val="22"/>
              </w:rPr>
            </w:pPr>
            <w:r w:rsidRPr="00DF5EEE">
              <w:rPr>
                <w:rFonts w:cs="Open Sans"/>
                <w:b w:val="0"/>
                <w:sz w:val="22"/>
                <w:szCs w:val="22"/>
              </w:rPr>
              <w:t>Agriscience</w:t>
            </w:r>
          </w:p>
        </w:tc>
        <w:tc>
          <w:tcPr>
            <w:tcW w:w="1780" w:type="dxa"/>
            <w:shd w:val="clear" w:color="auto" w:fill="4F81BD"/>
          </w:tcPr>
          <w:p w14:paraId="5527A60E" w14:textId="77777777" w:rsidR="00780C88" w:rsidRPr="00DF5EEE" w:rsidRDefault="00780C88" w:rsidP="007E7483">
            <w:pPr>
              <w:pStyle w:val="BodyText"/>
              <w:spacing w:before="43"/>
              <w:ind w:left="1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 w:val="0"/>
                <w:sz w:val="22"/>
                <w:szCs w:val="22"/>
              </w:rPr>
            </w:pPr>
            <w:r w:rsidRPr="00DF5EEE">
              <w:rPr>
                <w:rFonts w:cs="Open Sans"/>
                <w:b w:val="0"/>
                <w:sz w:val="22"/>
                <w:szCs w:val="22"/>
              </w:rPr>
              <w:t>Small Animal Science</w:t>
            </w:r>
          </w:p>
        </w:tc>
        <w:tc>
          <w:tcPr>
            <w:tcW w:w="1780" w:type="dxa"/>
            <w:shd w:val="clear" w:color="auto" w:fill="4F81BD"/>
          </w:tcPr>
          <w:p w14:paraId="6D1A4F29" w14:textId="77777777" w:rsidR="00780C88" w:rsidRPr="00DF5EEE" w:rsidRDefault="00780C88" w:rsidP="007E7483">
            <w:pPr>
              <w:pStyle w:val="BodyText"/>
              <w:spacing w:before="4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 w:val="0"/>
                <w:sz w:val="22"/>
                <w:szCs w:val="22"/>
              </w:rPr>
            </w:pPr>
            <w:r w:rsidRPr="00DF5EEE">
              <w:rPr>
                <w:rFonts w:cs="Open Sans"/>
                <w:b w:val="0"/>
                <w:sz w:val="22"/>
                <w:szCs w:val="22"/>
              </w:rPr>
              <w:t>Large Animal Science</w:t>
            </w:r>
          </w:p>
        </w:tc>
        <w:tc>
          <w:tcPr>
            <w:tcW w:w="1780" w:type="dxa"/>
            <w:shd w:val="clear" w:color="auto" w:fill="4F81BD"/>
          </w:tcPr>
          <w:p w14:paraId="255BBD33" w14:textId="77777777" w:rsidR="00780C88" w:rsidRPr="00DF5EEE" w:rsidRDefault="00780C88" w:rsidP="007E7483">
            <w:pPr>
              <w:pStyle w:val="BodyText"/>
              <w:spacing w:before="4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 w:val="0"/>
                <w:sz w:val="22"/>
                <w:szCs w:val="22"/>
              </w:rPr>
            </w:pPr>
            <w:r w:rsidRPr="00DF5EEE">
              <w:rPr>
                <w:rFonts w:cs="Open Sans"/>
                <w:b w:val="0"/>
                <w:sz w:val="22"/>
                <w:szCs w:val="22"/>
              </w:rPr>
              <w:t>Veterinary Science</w:t>
            </w:r>
          </w:p>
        </w:tc>
      </w:tr>
      <w:tr w:rsidR="00B902AE" w:rsidRPr="00292C97" w14:paraId="54DE02B3" w14:textId="77777777" w:rsidTr="00016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</w:tcPr>
          <w:p w14:paraId="03139A67" w14:textId="77777777" w:rsidR="00B902AE" w:rsidRPr="00361F7D" w:rsidRDefault="00B902AE" w:rsidP="000162C2">
            <w:pPr>
              <w:pStyle w:val="BodyText"/>
              <w:numPr>
                <w:ilvl w:val="0"/>
                <w:numId w:val="10"/>
              </w:numPr>
              <w:spacing w:before="43" w:after="240"/>
              <w:ind w:left="337"/>
              <w:rPr>
                <w:rFonts w:cs="Open Sans"/>
                <w:b w:val="0"/>
                <w:color w:val="000000" w:themeColor="text1"/>
              </w:rPr>
            </w:pPr>
            <w:r w:rsidRPr="00361F7D">
              <w:rPr>
                <w:rFonts w:cs="Open Sans"/>
                <w:b w:val="0"/>
                <w:color w:val="000000" w:themeColor="text1"/>
              </w:rPr>
              <w:t>Distinguish between intradermal, subcutaneous, intramuscular, and intravenous injections.</w:t>
            </w:r>
          </w:p>
        </w:tc>
        <w:tc>
          <w:tcPr>
            <w:tcW w:w="1780" w:type="dxa"/>
          </w:tcPr>
          <w:p w14:paraId="22170BAE" w14:textId="77777777" w:rsidR="00B902AE" w:rsidRPr="00292C97" w:rsidRDefault="00B902AE" w:rsidP="007E7483">
            <w:pPr>
              <w:pStyle w:val="BodyText"/>
              <w:spacing w:before="43" w:after="240"/>
              <w:ind w:left="-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</w:p>
        </w:tc>
        <w:tc>
          <w:tcPr>
            <w:tcW w:w="1780" w:type="dxa"/>
          </w:tcPr>
          <w:p w14:paraId="6927D6C5" w14:textId="77777777" w:rsidR="00B902AE" w:rsidRPr="00292C97" w:rsidRDefault="00B902AE" w:rsidP="007E7483">
            <w:pPr>
              <w:pStyle w:val="BodyText"/>
              <w:spacing w:before="43" w:after="240"/>
              <w:ind w:left="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>8, 10</w:t>
            </w:r>
          </w:p>
        </w:tc>
        <w:tc>
          <w:tcPr>
            <w:tcW w:w="1780" w:type="dxa"/>
          </w:tcPr>
          <w:p w14:paraId="38673C20" w14:textId="5DB8530A" w:rsidR="00B902AE" w:rsidRPr="00292C97" w:rsidRDefault="00B902AE" w:rsidP="007E7483">
            <w:pPr>
              <w:pStyle w:val="BodyText"/>
              <w:spacing w:before="43" w:after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  <w:r w:rsidRPr="00600293">
              <w:rPr>
                <w:rFonts w:cs="Open Sans"/>
                <w:color w:val="000000" w:themeColor="text1"/>
                <w:sz w:val="22"/>
                <w:szCs w:val="22"/>
              </w:rPr>
              <w:t>18</w:t>
            </w:r>
            <w:r w:rsidR="000162C2">
              <w:rPr>
                <w:rFonts w:cs="Open Sans"/>
                <w:color w:val="000000" w:themeColor="text1"/>
                <w:sz w:val="22"/>
                <w:szCs w:val="22"/>
              </w:rPr>
              <w:t xml:space="preserve"> </w:t>
            </w:r>
            <w:r w:rsidRPr="00600293">
              <w:rPr>
                <w:rFonts w:cs="Open Sans"/>
                <w:color w:val="000000" w:themeColor="text1"/>
                <w:sz w:val="22"/>
                <w:szCs w:val="22"/>
              </w:rPr>
              <w:t>F</w:t>
            </w:r>
            <w:r>
              <w:rPr>
                <w:rFonts w:cs="Open Sans"/>
                <w:color w:val="000000" w:themeColor="text1"/>
                <w:sz w:val="22"/>
                <w:szCs w:val="22"/>
              </w:rPr>
              <w:t xml:space="preserve"> &amp; G</w:t>
            </w:r>
            <w:r w:rsidRPr="00600293">
              <w:rPr>
                <w:rFonts w:cs="Open Sans"/>
                <w:color w:val="000000" w:themeColor="text1"/>
                <w:sz w:val="22"/>
                <w:szCs w:val="22"/>
              </w:rPr>
              <w:t>, 19</w:t>
            </w:r>
            <w:r w:rsidR="000162C2">
              <w:rPr>
                <w:rFonts w:cs="Open Sans"/>
                <w:color w:val="000000" w:themeColor="text1"/>
                <w:sz w:val="22"/>
                <w:szCs w:val="22"/>
              </w:rPr>
              <w:t xml:space="preserve"> </w:t>
            </w:r>
            <w:r w:rsidRPr="00600293">
              <w:rPr>
                <w:rFonts w:cs="Open Sans"/>
                <w:color w:val="000000" w:themeColor="text1"/>
                <w:sz w:val="22"/>
                <w:szCs w:val="22"/>
              </w:rPr>
              <w:t>F</w:t>
            </w:r>
            <w:r>
              <w:rPr>
                <w:rFonts w:cs="Open Sans"/>
                <w:color w:val="000000" w:themeColor="text1"/>
                <w:sz w:val="22"/>
                <w:szCs w:val="22"/>
              </w:rPr>
              <w:t xml:space="preserve"> &amp; G</w:t>
            </w:r>
            <w:r w:rsidRPr="00600293">
              <w:rPr>
                <w:rFonts w:cs="Open Sans"/>
                <w:color w:val="000000" w:themeColor="text1"/>
                <w:sz w:val="22"/>
                <w:szCs w:val="22"/>
              </w:rPr>
              <w:t>, 20</w:t>
            </w:r>
            <w:r w:rsidR="000162C2">
              <w:rPr>
                <w:rFonts w:cs="Open Sans"/>
                <w:color w:val="000000" w:themeColor="text1"/>
                <w:sz w:val="22"/>
                <w:szCs w:val="22"/>
              </w:rPr>
              <w:t xml:space="preserve"> </w:t>
            </w:r>
            <w:r w:rsidRPr="00600293">
              <w:rPr>
                <w:rFonts w:cs="Open Sans"/>
                <w:color w:val="000000" w:themeColor="text1"/>
                <w:sz w:val="22"/>
                <w:szCs w:val="22"/>
              </w:rPr>
              <w:t>F</w:t>
            </w:r>
            <w:r>
              <w:rPr>
                <w:rFonts w:cs="Open Sans"/>
                <w:color w:val="000000" w:themeColor="text1"/>
                <w:sz w:val="22"/>
                <w:szCs w:val="22"/>
              </w:rPr>
              <w:t xml:space="preserve"> &amp; G</w:t>
            </w:r>
            <w:r w:rsidRPr="00600293">
              <w:rPr>
                <w:rFonts w:cs="Open Sans"/>
                <w:color w:val="000000" w:themeColor="text1"/>
                <w:sz w:val="22"/>
                <w:szCs w:val="22"/>
              </w:rPr>
              <w:t>, 21</w:t>
            </w:r>
            <w:r w:rsidR="000162C2">
              <w:rPr>
                <w:rFonts w:cs="Open Sans"/>
                <w:color w:val="000000" w:themeColor="text1"/>
                <w:sz w:val="22"/>
                <w:szCs w:val="22"/>
              </w:rPr>
              <w:t xml:space="preserve"> </w:t>
            </w:r>
            <w:r w:rsidRPr="00600293">
              <w:rPr>
                <w:rFonts w:cs="Open Sans"/>
                <w:color w:val="000000" w:themeColor="text1"/>
                <w:sz w:val="22"/>
                <w:szCs w:val="22"/>
              </w:rPr>
              <w:t>F</w:t>
            </w:r>
            <w:r>
              <w:rPr>
                <w:rFonts w:cs="Open Sans"/>
                <w:color w:val="000000" w:themeColor="text1"/>
                <w:sz w:val="22"/>
                <w:szCs w:val="22"/>
              </w:rPr>
              <w:t xml:space="preserve"> &amp; G</w:t>
            </w:r>
            <w:r w:rsidRPr="00600293">
              <w:rPr>
                <w:rFonts w:cs="Open Sans"/>
                <w:color w:val="000000" w:themeColor="text1"/>
                <w:sz w:val="22"/>
                <w:szCs w:val="22"/>
              </w:rPr>
              <w:t xml:space="preserve">, </w:t>
            </w:r>
            <w:r w:rsidR="00CB32CE">
              <w:rPr>
                <w:rFonts w:cs="Open Sans"/>
                <w:color w:val="000000" w:themeColor="text1"/>
              </w:rPr>
              <w:t xml:space="preserve">and </w:t>
            </w:r>
            <w:r w:rsidRPr="00600293">
              <w:rPr>
                <w:rFonts w:cs="Open Sans"/>
                <w:color w:val="000000" w:themeColor="text1"/>
                <w:sz w:val="22"/>
                <w:szCs w:val="22"/>
              </w:rPr>
              <w:t>22</w:t>
            </w:r>
            <w:r w:rsidR="000162C2">
              <w:rPr>
                <w:rFonts w:cs="Open Sans"/>
                <w:color w:val="000000" w:themeColor="text1"/>
                <w:sz w:val="22"/>
                <w:szCs w:val="22"/>
              </w:rPr>
              <w:t xml:space="preserve"> </w:t>
            </w:r>
            <w:r w:rsidRPr="00600293">
              <w:rPr>
                <w:rFonts w:cs="Open Sans"/>
                <w:color w:val="000000" w:themeColor="text1"/>
                <w:sz w:val="22"/>
                <w:szCs w:val="22"/>
              </w:rPr>
              <w:t>F</w:t>
            </w:r>
            <w:r>
              <w:rPr>
                <w:rFonts w:cs="Open Sans"/>
                <w:color w:val="000000" w:themeColor="text1"/>
                <w:sz w:val="22"/>
                <w:szCs w:val="22"/>
              </w:rPr>
              <w:t xml:space="preserve"> &amp; G</w:t>
            </w:r>
          </w:p>
        </w:tc>
        <w:tc>
          <w:tcPr>
            <w:tcW w:w="1780" w:type="dxa"/>
          </w:tcPr>
          <w:p w14:paraId="6B7A7B6D" w14:textId="77777777" w:rsidR="00B902AE" w:rsidRPr="00292C97" w:rsidRDefault="00B902AE" w:rsidP="007E7483">
            <w:pPr>
              <w:pStyle w:val="BodyText"/>
              <w:spacing w:before="43" w:after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>16</w:t>
            </w:r>
          </w:p>
        </w:tc>
      </w:tr>
      <w:tr w:rsidR="00B902AE" w:rsidRPr="00292C97" w14:paraId="060A4EDA" w14:textId="77777777" w:rsidTr="000162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</w:tcPr>
          <w:p w14:paraId="641A81D7" w14:textId="77777777" w:rsidR="00B902AE" w:rsidRPr="00361F7D" w:rsidRDefault="00B902AE" w:rsidP="000162C2">
            <w:pPr>
              <w:pStyle w:val="ListParagraph"/>
              <w:widowControl/>
              <w:numPr>
                <w:ilvl w:val="0"/>
                <w:numId w:val="10"/>
              </w:numPr>
              <w:spacing w:after="240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Identify common tools used in animal health.</w:t>
            </w:r>
          </w:p>
        </w:tc>
        <w:tc>
          <w:tcPr>
            <w:tcW w:w="1780" w:type="dxa"/>
          </w:tcPr>
          <w:p w14:paraId="67F3F5C3" w14:textId="77777777" w:rsidR="00B902AE" w:rsidRPr="00292C97" w:rsidRDefault="00B902AE" w:rsidP="007E7483">
            <w:pPr>
              <w:widowControl/>
              <w:spacing w:after="240"/>
              <w:ind w:left="-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</w:t>
            </w:r>
          </w:p>
        </w:tc>
        <w:tc>
          <w:tcPr>
            <w:tcW w:w="1780" w:type="dxa"/>
          </w:tcPr>
          <w:p w14:paraId="15281FD2" w14:textId="2C2BE9DC" w:rsidR="00B902AE" w:rsidRPr="00292C97" w:rsidRDefault="00B902AE" w:rsidP="007E7483">
            <w:pPr>
              <w:widowControl/>
              <w:spacing w:after="240"/>
              <w:ind w:left="1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1, 4, 7, 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10</w:t>
            </w:r>
          </w:p>
        </w:tc>
        <w:tc>
          <w:tcPr>
            <w:tcW w:w="1780" w:type="dxa"/>
          </w:tcPr>
          <w:p w14:paraId="15562168" w14:textId="77777777" w:rsidR="00BE06A5" w:rsidRDefault="00B902AE" w:rsidP="00BE06A5">
            <w:pPr>
              <w:widowControl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18</w:t>
            </w:r>
            <w:r w:rsidR="000162C2">
              <w:rPr>
                <w:rFonts w:ascii="Open Sans" w:hAnsi="Open Sans" w:cs="Open Sans"/>
                <w:color w:val="000000" w:themeColor="text1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</w:rPr>
              <w:t>A, 19</w:t>
            </w:r>
            <w:r w:rsidR="000162C2">
              <w:rPr>
                <w:rFonts w:ascii="Open Sans" w:hAnsi="Open Sans" w:cs="Open Sans"/>
                <w:color w:val="000000" w:themeColor="text1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</w:rPr>
              <w:t xml:space="preserve">A, </w:t>
            </w:r>
          </w:p>
          <w:p w14:paraId="3F5976EF" w14:textId="244C4AD4" w:rsidR="00B902AE" w:rsidRPr="00292C97" w:rsidRDefault="00B902AE" w:rsidP="00BE06A5">
            <w:pPr>
              <w:widowControl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20</w:t>
            </w:r>
            <w:r w:rsidR="000162C2">
              <w:rPr>
                <w:rFonts w:ascii="Open Sans" w:hAnsi="Open Sans" w:cs="Open Sans"/>
                <w:color w:val="000000" w:themeColor="text1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</w:rPr>
              <w:t>A, 21</w:t>
            </w:r>
            <w:r w:rsidR="000162C2">
              <w:rPr>
                <w:rFonts w:ascii="Open Sans" w:hAnsi="Open Sans" w:cs="Open Sans"/>
                <w:color w:val="000000" w:themeColor="text1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</w:rPr>
              <w:t xml:space="preserve">A, 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22</w:t>
            </w:r>
            <w:r w:rsidR="000162C2">
              <w:rPr>
                <w:rFonts w:ascii="Open Sans" w:hAnsi="Open Sans" w:cs="Open Sans"/>
                <w:color w:val="000000" w:themeColor="text1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</w:rPr>
              <w:t>A</w:t>
            </w:r>
          </w:p>
        </w:tc>
        <w:tc>
          <w:tcPr>
            <w:tcW w:w="1780" w:type="dxa"/>
          </w:tcPr>
          <w:p w14:paraId="663478C7" w14:textId="28339CAC" w:rsidR="00B902AE" w:rsidRPr="00292C97" w:rsidRDefault="00B902AE" w:rsidP="007E7483">
            <w:pPr>
              <w:widowControl/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4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 and </w:t>
            </w:r>
            <w:r>
              <w:rPr>
                <w:rFonts w:ascii="Open Sans" w:hAnsi="Open Sans" w:cs="Open Sans"/>
                <w:color w:val="000000" w:themeColor="text1"/>
              </w:rPr>
              <w:t>14</w:t>
            </w:r>
          </w:p>
        </w:tc>
      </w:tr>
      <w:tr w:rsidR="00780C88" w:rsidRPr="00292C97" w14:paraId="7FA8DFEA" w14:textId="60BC980D" w:rsidTr="00042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</w:tcPr>
          <w:p w14:paraId="61AB31F8" w14:textId="77777777" w:rsidR="00780C88" w:rsidRPr="00361F7D" w:rsidRDefault="00780C88" w:rsidP="00780C88">
            <w:pPr>
              <w:pStyle w:val="ListParagraph"/>
              <w:widowControl/>
              <w:numPr>
                <w:ilvl w:val="0"/>
                <w:numId w:val="10"/>
              </w:numPr>
              <w:spacing w:after="240" w:line="276" w:lineRule="auto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Understand the importance of proper animal restraint.</w:t>
            </w:r>
          </w:p>
        </w:tc>
        <w:tc>
          <w:tcPr>
            <w:tcW w:w="1780" w:type="dxa"/>
          </w:tcPr>
          <w:p w14:paraId="23E0BC39" w14:textId="77777777" w:rsidR="00780C88" w:rsidRPr="00292C97" w:rsidRDefault="00780C88" w:rsidP="007E7483">
            <w:pPr>
              <w:widowControl/>
              <w:spacing w:after="240" w:line="276" w:lineRule="auto"/>
              <w:ind w:left="-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780" w:type="dxa"/>
          </w:tcPr>
          <w:p w14:paraId="7558C352" w14:textId="5F0E2BCE" w:rsidR="00780C88" w:rsidRPr="00292C97" w:rsidRDefault="00780C88" w:rsidP="007E7483">
            <w:pPr>
              <w:widowControl/>
              <w:spacing w:after="240" w:line="276" w:lineRule="auto"/>
              <w:ind w:left="1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6, 7, 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8</w:t>
            </w:r>
          </w:p>
        </w:tc>
        <w:tc>
          <w:tcPr>
            <w:tcW w:w="1780" w:type="dxa"/>
          </w:tcPr>
          <w:p w14:paraId="3E4003C8" w14:textId="77777777" w:rsidR="00BE06A5" w:rsidRDefault="00780C88" w:rsidP="00BE06A5">
            <w:pPr>
              <w:widowControl/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8, 9, 18</w:t>
            </w:r>
            <w:r w:rsidR="000162C2">
              <w:rPr>
                <w:rFonts w:ascii="Open Sans" w:hAnsi="Open Sans" w:cs="Open Sans"/>
                <w:color w:val="000000" w:themeColor="text1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</w:rPr>
              <w:t>A</w:t>
            </w:r>
            <w:r w:rsidR="000162C2">
              <w:rPr>
                <w:rFonts w:ascii="Open Sans" w:hAnsi="Open Sans" w:cs="Open Sans"/>
                <w:color w:val="000000" w:themeColor="text1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</w:rPr>
              <w:t>&amp;</w:t>
            </w:r>
            <w:r w:rsidR="000162C2">
              <w:rPr>
                <w:rFonts w:ascii="Open Sans" w:hAnsi="Open Sans" w:cs="Open Sans"/>
                <w:color w:val="000000" w:themeColor="text1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</w:rPr>
              <w:t>B, 19</w:t>
            </w:r>
            <w:r w:rsidR="000162C2">
              <w:rPr>
                <w:rFonts w:ascii="Open Sans" w:hAnsi="Open Sans" w:cs="Open Sans"/>
                <w:color w:val="000000" w:themeColor="text1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</w:rPr>
              <w:t>A</w:t>
            </w:r>
            <w:r w:rsidR="000162C2">
              <w:rPr>
                <w:rFonts w:ascii="Open Sans" w:hAnsi="Open Sans" w:cs="Open Sans"/>
                <w:color w:val="000000" w:themeColor="text1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</w:rPr>
              <w:t>&amp;</w:t>
            </w:r>
            <w:r w:rsidR="000162C2">
              <w:rPr>
                <w:rFonts w:ascii="Open Sans" w:hAnsi="Open Sans" w:cs="Open Sans"/>
                <w:color w:val="000000" w:themeColor="text1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</w:rPr>
              <w:t xml:space="preserve">B, </w:t>
            </w:r>
          </w:p>
          <w:p w14:paraId="34DA98BB" w14:textId="77777777" w:rsidR="00BE06A5" w:rsidRDefault="00780C88" w:rsidP="00BE06A5">
            <w:pPr>
              <w:widowControl/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20</w:t>
            </w:r>
            <w:r w:rsidR="000162C2">
              <w:rPr>
                <w:rFonts w:ascii="Open Sans" w:hAnsi="Open Sans" w:cs="Open Sans"/>
                <w:color w:val="000000" w:themeColor="text1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</w:rPr>
              <w:t>A</w:t>
            </w:r>
            <w:r w:rsidR="000162C2">
              <w:rPr>
                <w:rFonts w:ascii="Open Sans" w:hAnsi="Open Sans" w:cs="Open Sans"/>
                <w:color w:val="000000" w:themeColor="text1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</w:rPr>
              <w:t>&amp;</w:t>
            </w:r>
            <w:r w:rsidR="000162C2">
              <w:rPr>
                <w:rFonts w:ascii="Open Sans" w:hAnsi="Open Sans" w:cs="Open Sans"/>
                <w:color w:val="000000" w:themeColor="text1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</w:rPr>
              <w:t xml:space="preserve">B, </w:t>
            </w:r>
          </w:p>
          <w:p w14:paraId="7CA92A1A" w14:textId="41221573" w:rsidR="00780C88" w:rsidRPr="00292C97" w:rsidRDefault="00780C88" w:rsidP="00BE06A5">
            <w:pPr>
              <w:widowControl/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21</w:t>
            </w:r>
            <w:r w:rsidR="000162C2">
              <w:rPr>
                <w:rFonts w:ascii="Open Sans" w:hAnsi="Open Sans" w:cs="Open Sans"/>
                <w:color w:val="000000" w:themeColor="text1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</w:rPr>
              <w:t>A</w:t>
            </w:r>
            <w:r w:rsidR="000162C2">
              <w:rPr>
                <w:rFonts w:ascii="Open Sans" w:hAnsi="Open Sans" w:cs="Open Sans"/>
                <w:color w:val="000000" w:themeColor="text1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</w:rPr>
              <w:t>&amp;</w:t>
            </w:r>
            <w:r w:rsidR="000162C2">
              <w:rPr>
                <w:rFonts w:ascii="Open Sans" w:hAnsi="Open Sans" w:cs="Open Sans"/>
                <w:color w:val="000000" w:themeColor="text1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</w:rPr>
              <w:t xml:space="preserve">B, 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22</w:t>
            </w:r>
            <w:r w:rsidR="000162C2">
              <w:rPr>
                <w:rFonts w:ascii="Open Sans" w:hAnsi="Open Sans" w:cs="Open Sans"/>
                <w:color w:val="000000" w:themeColor="text1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</w:rPr>
              <w:t>A</w:t>
            </w:r>
            <w:r w:rsidR="000162C2">
              <w:rPr>
                <w:rFonts w:ascii="Open Sans" w:hAnsi="Open Sans" w:cs="Open Sans"/>
                <w:color w:val="000000" w:themeColor="text1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</w:rPr>
              <w:t>&amp;</w:t>
            </w:r>
            <w:r w:rsidR="000162C2">
              <w:rPr>
                <w:rFonts w:ascii="Open Sans" w:hAnsi="Open Sans" w:cs="Open Sans"/>
                <w:color w:val="000000" w:themeColor="text1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</w:rPr>
              <w:t>B</w:t>
            </w:r>
          </w:p>
        </w:tc>
        <w:tc>
          <w:tcPr>
            <w:tcW w:w="1780" w:type="dxa"/>
          </w:tcPr>
          <w:p w14:paraId="3E22217C" w14:textId="7A4399A8" w:rsidR="00780C88" w:rsidRPr="00292C97" w:rsidRDefault="003855FD" w:rsidP="007E7483">
            <w:pPr>
              <w:widowControl/>
              <w:spacing w:after="24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3, 4, and </w:t>
            </w:r>
            <w:r w:rsidR="00780C88">
              <w:rPr>
                <w:rFonts w:ascii="Open Sans" w:hAnsi="Open Sans" w:cs="Open Sans"/>
                <w:color w:val="000000" w:themeColor="text1"/>
              </w:rPr>
              <w:t>5</w:t>
            </w:r>
            <w:r w:rsidR="000162C2">
              <w:rPr>
                <w:rFonts w:ascii="Open Sans" w:hAnsi="Open Sans" w:cs="Open Sans"/>
                <w:color w:val="000000" w:themeColor="text1"/>
              </w:rPr>
              <w:t xml:space="preserve"> </w:t>
            </w:r>
            <w:r w:rsidR="00780C88">
              <w:rPr>
                <w:rFonts w:ascii="Open Sans" w:hAnsi="Open Sans" w:cs="Open Sans"/>
                <w:color w:val="000000" w:themeColor="text1"/>
              </w:rPr>
              <w:t>A</w:t>
            </w:r>
          </w:p>
        </w:tc>
      </w:tr>
      <w:tr w:rsidR="00780C88" w:rsidRPr="00292C97" w14:paraId="67F4C5CE" w14:textId="3E6B6811" w:rsidTr="00042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</w:tcPr>
          <w:p w14:paraId="0CA318A2" w14:textId="77777777" w:rsidR="00780C88" w:rsidRPr="00361F7D" w:rsidRDefault="00780C88" w:rsidP="00780C88">
            <w:pPr>
              <w:pStyle w:val="ListParagraph"/>
              <w:widowControl/>
              <w:numPr>
                <w:ilvl w:val="0"/>
                <w:numId w:val="10"/>
              </w:numPr>
              <w:spacing w:after="240" w:line="276" w:lineRule="auto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 xml:space="preserve">Explain why withdrawal times are important to follow in livestock production.  </w:t>
            </w:r>
          </w:p>
        </w:tc>
        <w:tc>
          <w:tcPr>
            <w:tcW w:w="1780" w:type="dxa"/>
          </w:tcPr>
          <w:p w14:paraId="77C56AA0" w14:textId="77777777" w:rsidR="00780C88" w:rsidRPr="00292C97" w:rsidRDefault="00780C88" w:rsidP="007E7483">
            <w:pPr>
              <w:widowControl/>
              <w:spacing w:after="240" w:line="276" w:lineRule="auto"/>
              <w:ind w:left="-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780" w:type="dxa"/>
          </w:tcPr>
          <w:p w14:paraId="5BBB23C6" w14:textId="77777777" w:rsidR="00780C88" w:rsidRPr="00292C97" w:rsidRDefault="00780C88" w:rsidP="007E7483">
            <w:pPr>
              <w:widowControl/>
              <w:spacing w:after="240" w:line="276" w:lineRule="auto"/>
              <w:ind w:left="1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780" w:type="dxa"/>
          </w:tcPr>
          <w:p w14:paraId="097786F5" w14:textId="23F53C7F" w:rsidR="00780C88" w:rsidRPr="00292C97" w:rsidRDefault="00780C88" w:rsidP="007E7483">
            <w:pPr>
              <w:widowControl/>
              <w:spacing w:after="24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18, 19, 20, 21, 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22</w:t>
            </w:r>
          </w:p>
        </w:tc>
        <w:tc>
          <w:tcPr>
            <w:tcW w:w="1780" w:type="dxa"/>
          </w:tcPr>
          <w:p w14:paraId="39841BBC" w14:textId="0E6AB187" w:rsidR="00780C88" w:rsidRPr="00292C97" w:rsidRDefault="003855FD" w:rsidP="007E7483">
            <w:pPr>
              <w:widowControl/>
              <w:spacing w:after="24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6 and 7</w:t>
            </w:r>
          </w:p>
        </w:tc>
      </w:tr>
      <w:tr w:rsidR="00780C88" w:rsidRPr="00292C97" w14:paraId="4CCC2066" w14:textId="1C28C0AF" w:rsidTr="00042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</w:tcPr>
          <w:p w14:paraId="34557090" w14:textId="77777777" w:rsidR="00780C88" w:rsidRPr="00361F7D" w:rsidRDefault="00780C88" w:rsidP="00780C88">
            <w:pPr>
              <w:pStyle w:val="ListParagraph"/>
              <w:widowControl/>
              <w:numPr>
                <w:ilvl w:val="0"/>
                <w:numId w:val="10"/>
              </w:numPr>
              <w:spacing w:after="240" w:line="276" w:lineRule="auto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 xml:space="preserve">Describe environmental effects on livestock.  </w:t>
            </w:r>
          </w:p>
        </w:tc>
        <w:tc>
          <w:tcPr>
            <w:tcW w:w="1780" w:type="dxa"/>
          </w:tcPr>
          <w:p w14:paraId="522BC82E" w14:textId="121E9939" w:rsidR="00780C88" w:rsidRPr="00292C97" w:rsidRDefault="00780C88" w:rsidP="007E7483">
            <w:pPr>
              <w:widowControl/>
              <w:spacing w:after="240" w:line="276" w:lineRule="auto"/>
              <w:ind w:left="-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1, 5, 7, 8, 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15</w:t>
            </w:r>
          </w:p>
        </w:tc>
        <w:tc>
          <w:tcPr>
            <w:tcW w:w="1780" w:type="dxa"/>
          </w:tcPr>
          <w:p w14:paraId="196D11B6" w14:textId="77777777" w:rsidR="00780C88" w:rsidRPr="00292C97" w:rsidRDefault="00780C88" w:rsidP="007E7483">
            <w:pPr>
              <w:widowControl/>
              <w:spacing w:after="240" w:line="276" w:lineRule="auto"/>
              <w:ind w:left="1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780" w:type="dxa"/>
          </w:tcPr>
          <w:p w14:paraId="786FA589" w14:textId="3AE8E551" w:rsidR="00780C88" w:rsidRPr="00292C97" w:rsidRDefault="00780C88" w:rsidP="007E7483">
            <w:pPr>
              <w:widowControl/>
              <w:spacing w:after="24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9, 18, 19, 20, 21, 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22</w:t>
            </w:r>
          </w:p>
        </w:tc>
        <w:tc>
          <w:tcPr>
            <w:tcW w:w="1780" w:type="dxa"/>
          </w:tcPr>
          <w:p w14:paraId="6274B4B1" w14:textId="16F14B0A" w:rsidR="00780C88" w:rsidRPr="00292C97" w:rsidRDefault="00780C88" w:rsidP="007E7483">
            <w:pPr>
              <w:widowControl/>
              <w:spacing w:after="24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7</w:t>
            </w:r>
            <w:r w:rsidR="000162C2">
              <w:rPr>
                <w:rFonts w:ascii="Open Sans" w:hAnsi="Open Sans" w:cs="Open Sans"/>
                <w:color w:val="000000" w:themeColor="text1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</w:rPr>
              <w:t>D</w:t>
            </w:r>
          </w:p>
        </w:tc>
      </w:tr>
      <w:tr w:rsidR="00780C88" w:rsidRPr="00292C97" w14:paraId="02B46D38" w14:textId="3244D034" w:rsidTr="00042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</w:tcPr>
          <w:p w14:paraId="4E03CBF6" w14:textId="4012A6A6" w:rsidR="00780C88" w:rsidRPr="00361F7D" w:rsidRDefault="00780C88" w:rsidP="00780C88">
            <w:pPr>
              <w:pStyle w:val="ListParagraph"/>
              <w:widowControl/>
              <w:numPr>
                <w:ilvl w:val="0"/>
                <w:numId w:val="10"/>
              </w:numPr>
              <w:spacing w:after="240" w:line="276" w:lineRule="auto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Understand the components of and the importance of bio-security programs to livestock operations.</w:t>
            </w:r>
          </w:p>
        </w:tc>
        <w:tc>
          <w:tcPr>
            <w:tcW w:w="1780" w:type="dxa"/>
          </w:tcPr>
          <w:p w14:paraId="6CE653C6" w14:textId="77777777" w:rsidR="00780C88" w:rsidRPr="00292C97" w:rsidRDefault="00780C88" w:rsidP="007E7483">
            <w:pPr>
              <w:widowControl/>
              <w:spacing w:after="240" w:line="276" w:lineRule="auto"/>
              <w:ind w:left="-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780" w:type="dxa"/>
          </w:tcPr>
          <w:p w14:paraId="11EB511C" w14:textId="77777777" w:rsidR="00780C88" w:rsidRPr="00292C97" w:rsidRDefault="00780C88" w:rsidP="007E7483">
            <w:pPr>
              <w:widowControl/>
              <w:spacing w:after="240" w:line="276" w:lineRule="auto"/>
              <w:ind w:left="1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780" w:type="dxa"/>
          </w:tcPr>
          <w:p w14:paraId="068DA986" w14:textId="13B22474" w:rsidR="00780C88" w:rsidRPr="00292C97" w:rsidRDefault="00780C88" w:rsidP="007E7483">
            <w:pPr>
              <w:widowControl/>
              <w:spacing w:after="24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5, 6, 7, 8, 9, 18, 19, 20, 21, 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22</w:t>
            </w:r>
          </w:p>
        </w:tc>
        <w:tc>
          <w:tcPr>
            <w:tcW w:w="1780" w:type="dxa"/>
          </w:tcPr>
          <w:p w14:paraId="14F435EE" w14:textId="19076A66" w:rsidR="00780C88" w:rsidRPr="00292C97" w:rsidRDefault="00780C88" w:rsidP="003855FD">
            <w:pPr>
              <w:widowControl/>
              <w:spacing w:after="24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7</w:t>
            </w:r>
            <w:r w:rsidR="003855FD">
              <w:rPr>
                <w:rFonts w:ascii="Open Sans" w:hAnsi="Open Sans" w:cs="Open Sans"/>
                <w:color w:val="000000" w:themeColor="text1"/>
              </w:rPr>
              <w:t xml:space="preserve">, </w:t>
            </w:r>
            <w:r>
              <w:rPr>
                <w:rFonts w:ascii="Open Sans" w:hAnsi="Open Sans" w:cs="Open Sans"/>
                <w:color w:val="000000" w:themeColor="text1"/>
              </w:rPr>
              <w:t>17</w:t>
            </w:r>
            <w:r w:rsidR="003855FD">
              <w:rPr>
                <w:rFonts w:ascii="Open Sans" w:hAnsi="Open Sans" w:cs="Open Sans"/>
                <w:color w:val="000000" w:themeColor="text1"/>
              </w:rPr>
              <w:t>, and 24</w:t>
            </w:r>
          </w:p>
        </w:tc>
      </w:tr>
      <w:tr w:rsidR="00780C88" w:rsidRPr="00292C97" w14:paraId="3A53DA9C" w14:textId="77C5B988" w:rsidTr="00042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</w:tcPr>
          <w:p w14:paraId="5ECEB071" w14:textId="77777777" w:rsidR="00780C88" w:rsidRPr="00361F7D" w:rsidRDefault="00780C88" w:rsidP="00780C88">
            <w:pPr>
              <w:pStyle w:val="ListParagraph"/>
              <w:widowControl/>
              <w:numPr>
                <w:ilvl w:val="0"/>
                <w:numId w:val="10"/>
              </w:numPr>
              <w:spacing w:after="240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Describe the state and federal laws and regulations for herd health and consumer safety and the value to each.</w:t>
            </w:r>
          </w:p>
        </w:tc>
        <w:tc>
          <w:tcPr>
            <w:tcW w:w="1780" w:type="dxa"/>
          </w:tcPr>
          <w:p w14:paraId="4655A6D3" w14:textId="476F7086" w:rsidR="00780C88" w:rsidRPr="00292C97" w:rsidRDefault="00780C88" w:rsidP="007E7483">
            <w:pPr>
              <w:widowControl/>
              <w:spacing w:after="240"/>
              <w:ind w:left="-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5</w:t>
            </w:r>
          </w:p>
        </w:tc>
        <w:tc>
          <w:tcPr>
            <w:tcW w:w="1780" w:type="dxa"/>
          </w:tcPr>
          <w:p w14:paraId="3090FC8D" w14:textId="1B8678A8" w:rsidR="00780C88" w:rsidRPr="00292C97" w:rsidRDefault="00780C88" w:rsidP="007E7483">
            <w:pPr>
              <w:widowControl/>
              <w:spacing w:after="240"/>
              <w:ind w:left="1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5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 and </w:t>
            </w:r>
            <w:r>
              <w:rPr>
                <w:rFonts w:ascii="Open Sans" w:hAnsi="Open Sans" w:cs="Open Sans"/>
                <w:color w:val="000000" w:themeColor="text1"/>
              </w:rPr>
              <w:t>6</w:t>
            </w:r>
          </w:p>
        </w:tc>
        <w:tc>
          <w:tcPr>
            <w:tcW w:w="1780" w:type="dxa"/>
          </w:tcPr>
          <w:p w14:paraId="245CB835" w14:textId="10CF7810" w:rsidR="00780C88" w:rsidRPr="00292C97" w:rsidRDefault="00780C88" w:rsidP="007E7483">
            <w:pPr>
              <w:widowControl/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6, 7, 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8</w:t>
            </w:r>
          </w:p>
        </w:tc>
        <w:tc>
          <w:tcPr>
            <w:tcW w:w="1780" w:type="dxa"/>
          </w:tcPr>
          <w:p w14:paraId="776BA0F2" w14:textId="4C8999EB" w:rsidR="00780C88" w:rsidRPr="00292C97" w:rsidRDefault="003855FD" w:rsidP="007E7483">
            <w:pPr>
              <w:widowControl/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7D and 7E</w:t>
            </w:r>
          </w:p>
        </w:tc>
      </w:tr>
    </w:tbl>
    <w:p w14:paraId="1919B98A" w14:textId="77777777" w:rsidR="00937132" w:rsidRDefault="00937132" w:rsidP="00280FE9">
      <w:pPr>
        <w:pStyle w:val="BodyText"/>
        <w:spacing w:before="43"/>
        <w:ind w:left="0"/>
        <w:rPr>
          <w:rFonts w:cs="Open Sans"/>
          <w:b/>
          <w:color w:val="000000" w:themeColor="text1"/>
          <w:sz w:val="22"/>
          <w:szCs w:val="22"/>
        </w:rPr>
      </w:pPr>
    </w:p>
    <w:p w14:paraId="322750ED" w14:textId="77777777" w:rsidR="00292C97" w:rsidRDefault="00292C97">
      <w:pPr>
        <w:rPr>
          <w:rFonts w:ascii="Open Sans" w:eastAsia="Open Sans" w:hAnsi="Open Sans" w:cs="Open Sans"/>
          <w:b/>
          <w:color w:val="000000" w:themeColor="text1"/>
        </w:rPr>
      </w:pPr>
      <w:r>
        <w:rPr>
          <w:rFonts w:cs="Open Sans"/>
          <w:b/>
          <w:color w:val="000000" w:themeColor="text1"/>
        </w:rPr>
        <w:br w:type="page"/>
      </w:r>
    </w:p>
    <w:p w14:paraId="161872B9" w14:textId="5F1E8D80" w:rsidR="00280FE9" w:rsidRPr="00A0767B" w:rsidRDefault="00280FE9" w:rsidP="00280FE9">
      <w:pPr>
        <w:pStyle w:val="BodyText"/>
        <w:spacing w:before="43"/>
        <w:ind w:left="0"/>
        <w:rPr>
          <w:rFonts w:cs="Open Sans"/>
          <w:b/>
          <w:color w:val="000000" w:themeColor="text1"/>
          <w:sz w:val="22"/>
          <w:szCs w:val="22"/>
        </w:rPr>
      </w:pPr>
      <w:r w:rsidRPr="00A0767B">
        <w:rPr>
          <w:rFonts w:cs="Open Sans"/>
          <w:b/>
          <w:color w:val="000000" w:themeColor="text1"/>
          <w:sz w:val="22"/>
          <w:szCs w:val="22"/>
        </w:rPr>
        <w:lastRenderedPageBreak/>
        <w:t>Content Area: Genetics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690"/>
        <w:gridCol w:w="1775"/>
        <w:gridCol w:w="1775"/>
        <w:gridCol w:w="1775"/>
        <w:gridCol w:w="1775"/>
      </w:tblGrid>
      <w:tr w:rsidR="000420C9" w:rsidRPr="000420C9" w14:paraId="643402E0" w14:textId="503B847B" w:rsidTr="000420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73F39F52" w14:textId="77777777" w:rsidR="00292C97" w:rsidRPr="000420C9" w:rsidRDefault="00292C97" w:rsidP="000420C9">
            <w:pPr>
              <w:pStyle w:val="BodyText"/>
              <w:spacing w:before="43"/>
              <w:ind w:left="0"/>
              <w:jc w:val="center"/>
              <w:rPr>
                <w:rFonts w:cs="Open Sans"/>
                <w:b w:val="0"/>
                <w:sz w:val="22"/>
                <w:szCs w:val="22"/>
              </w:rPr>
            </w:pPr>
            <w:r w:rsidRPr="000420C9">
              <w:rPr>
                <w:rFonts w:cs="Open Sans"/>
                <w:sz w:val="22"/>
                <w:szCs w:val="22"/>
              </w:rPr>
              <w:t>Learning Outcome</w:t>
            </w:r>
          </w:p>
        </w:tc>
        <w:tc>
          <w:tcPr>
            <w:tcW w:w="1775" w:type="dxa"/>
          </w:tcPr>
          <w:p w14:paraId="6EB637B3" w14:textId="36C9ACD9" w:rsidR="00292C97" w:rsidRPr="000420C9" w:rsidRDefault="00292C97" w:rsidP="007E7483">
            <w:pPr>
              <w:pStyle w:val="BodyText"/>
              <w:spacing w:before="4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 w:val="0"/>
                <w:sz w:val="22"/>
                <w:szCs w:val="22"/>
              </w:rPr>
            </w:pPr>
            <w:r w:rsidRPr="000420C9">
              <w:rPr>
                <w:rFonts w:cs="Open Sans"/>
                <w:sz w:val="22"/>
                <w:szCs w:val="22"/>
              </w:rPr>
              <w:t>Agriscience</w:t>
            </w:r>
          </w:p>
        </w:tc>
        <w:tc>
          <w:tcPr>
            <w:tcW w:w="1775" w:type="dxa"/>
          </w:tcPr>
          <w:p w14:paraId="1D6F689C" w14:textId="71F8D2BA" w:rsidR="00292C97" w:rsidRPr="000420C9" w:rsidRDefault="00292C97" w:rsidP="007E7483">
            <w:pPr>
              <w:pStyle w:val="BodyText"/>
              <w:spacing w:before="43"/>
              <w:ind w:left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 w:val="0"/>
                <w:sz w:val="22"/>
                <w:szCs w:val="22"/>
              </w:rPr>
            </w:pPr>
            <w:r w:rsidRPr="000420C9">
              <w:rPr>
                <w:rFonts w:cs="Open Sans"/>
                <w:sz w:val="22"/>
                <w:szCs w:val="22"/>
              </w:rPr>
              <w:t>Small Animal Science</w:t>
            </w:r>
          </w:p>
        </w:tc>
        <w:tc>
          <w:tcPr>
            <w:tcW w:w="1775" w:type="dxa"/>
          </w:tcPr>
          <w:p w14:paraId="1BBD039A" w14:textId="71B917DD" w:rsidR="00292C97" w:rsidRPr="000420C9" w:rsidRDefault="00292C97" w:rsidP="007E7483">
            <w:pPr>
              <w:pStyle w:val="BodyText"/>
              <w:spacing w:before="43"/>
              <w:ind w:left="2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 w:val="0"/>
                <w:sz w:val="22"/>
                <w:szCs w:val="22"/>
              </w:rPr>
            </w:pPr>
            <w:r w:rsidRPr="000420C9">
              <w:rPr>
                <w:rFonts w:cs="Open Sans"/>
                <w:sz w:val="22"/>
                <w:szCs w:val="22"/>
              </w:rPr>
              <w:t>Large Animal Science</w:t>
            </w:r>
          </w:p>
        </w:tc>
        <w:tc>
          <w:tcPr>
            <w:tcW w:w="1775" w:type="dxa"/>
          </w:tcPr>
          <w:p w14:paraId="16563555" w14:textId="64D56182" w:rsidR="00292C97" w:rsidRPr="000420C9" w:rsidRDefault="00292C97" w:rsidP="007E7483">
            <w:pPr>
              <w:pStyle w:val="BodyText"/>
              <w:spacing w:before="4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 w:val="0"/>
                <w:sz w:val="22"/>
                <w:szCs w:val="22"/>
              </w:rPr>
            </w:pPr>
            <w:r w:rsidRPr="000420C9">
              <w:rPr>
                <w:rFonts w:cs="Open Sans"/>
                <w:sz w:val="22"/>
                <w:szCs w:val="22"/>
              </w:rPr>
              <w:t>Veterinary Science</w:t>
            </w:r>
          </w:p>
        </w:tc>
      </w:tr>
      <w:tr w:rsidR="00780C88" w:rsidRPr="00292C97" w14:paraId="72651B25" w14:textId="0448BEC5" w:rsidTr="00042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3A5F3AF2" w14:textId="77777777" w:rsidR="00780C88" w:rsidRPr="00361F7D" w:rsidRDefault="00780C88" w:rsidP="00780C88">
            <w:pPr>
              <w:pStyle w:val="ListParagraph"/>
              <w:widowControl/>
              <w:numPr>
                <w:ilvl w:val="0"/>
                <w:numId w:val="11"/>
              </w:numPr>
              <w:tabs>
                <w:tab w:val="left" w:pos="915"/>
              </w:tabs>
              <w:spacing w:after="240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Describe the role of gametes, DNA, and chromosomes.</w:t>
            </w:r>
          </w:p>
        </w:tc>
        <w:tc>
          <w:tcPr>
            <w:tcW w:w="1775" w:type="dxa"/>
          </w:tcPr>
          <w:p w14:paraId="5A80ADBD" w14:textId="38956CF5" w:rsidR="00780C88" w:rsidRPr="00292C97" w:rsidRDefault="00780C88" w:rsidP="007E7483">
            <w:pPr>
              <w:widowControl/>
              <w:tabs>
                <w:tab w:val="left" w:pos="915"/>
              </w:tabs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11</w:t>
            </w:r>
          </w:p>
        </w:tc>
        <w:tc>
          <w:tcPr>
            <w:tcW w:w="1775" w:type="dxa"/>
          </w:tcPr>
          <w:p w14:paraId="4A3203C4" w14:textId="17BC44ED" w:rsidR="00780C88" w:rsidRPr="00292C97" w:rsidRDefault="00780C88" w:rsidP="007E7483">
            <w:pPr>
              <w:widowControl/>
              <w:tabs>
                <w:tab w:val="left" w:pos="915"/>
              </w:tabs>
              <w:spacing w:after="240"/>
              <w:ind w:left="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16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 and</w:t>
            </w:r>
            <w:r>
              <w:rPr>
                <w:rFonts w:ascii="Open Sans" w:hAnsi="Open Sans" w:cs="Open Sans"/>
                <w:color w:val="000000" w:themeColor="text1"/>
              </w:rPr>
              <w:t xml:space="preserve"> 17</w:t>
            </w:r>
          </w:p>
        </w:tc>
        <w:tc>
          <w:tcPr>
            <w:tcW w:w="1775" w:type="dxa"/>
          </w:tcPr>
          <w:p w14:paraId="591BE630" w14:textId="2CAD099F" w:rsidR="00780C88" w:rsidRPr="00292C97" w:rsidRDefault="00780C88" w:rsidP="007E7483">
            <w:pPr>
              <w:widowControl/>
              <w:tabs>
                <w:tab w:val="left" w:pos="915"/>
              </w:tabs>
              <w:spacing w:after="240"/>
              <w:ind w:left="2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3, 5, 6, 8, 9, 10, 11, 16, 17, 19, 20, 21, 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22</w:t>
            </w:r>
          </w:p>
        </w:tc>
        <w:tc>
          <w:tcPr>
            <w:tcW w:w="1775" w:type="dxa"/>
          </w:tcPr>
          <w:p w14:paraId="75CB4A94" w14:textId="0556E438" w:rsidR="00780C88" w:rsidRPr="00292C97" w:rsidRDefault="00780C88" w:rsidP="007E7483">
            <w:pPr>
              <w:widowControl/>
              <w:tabs>
                <w:tab w:val="left" w:pos="915"/>
              </w:tabs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8, 9, 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11</w:t>
            </w:r>
          </w:p>
        </w:tc>
      </w:tr>
      <w:tr w:rsidR="00780C88" w:rsidRPr="00292C97" w14:paraId="4BE3C88D" w14:textId="12F906C1" w:rsidTr="00042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2BCF545A" w14:textId="77777777" w:rsidR="00780C88" w:rsidRPr="00361F7D" w:rsidRDefault="00780C88" w:rsidP="00780C88">
            <w:pPr>
              <w:pStyle w:val="ListParagraph"/>
              <w:widowControl/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after="240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Develop and utilize a vocabulary of appropriate terminology to effectively communicate information related to animal genetics.</w:t>
            </w:r>
          </w:p>
        </w:tc>
        <w:tc>
          <w:tcPr>
            <w:tcW w:w="1775" w:type="dxa"/>
          </w:tcPr>
          <w:p w14:paraId="3674FBA6" w14:textId="2BBD3FE0" w:rsidR="00780C88" w:rsidRPr="00292C97" w:rsidRDefault="00780C88" w:rsidP="007E7483">
            <w:pPr>
              <w:widowControl/>
              <w:tabs>
                <w:tab w:val="left" w:pos="0"/>
              </w:tabs>
              <w:suppressAutoHyphens/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11</w:t>
            </w:r>
          </w:p>
        </w:tc>
        <w:tc>
          <w:tcPr>
            <w:tcW w:w="1775" w:type="dxa"/>
          </w:tcPr>
          <w:p w14:paraId="267F1CE1" w14:textId="1648466D" w:rsidR="00780C88" w:rsidRPr="00292C97" w:rsidRDefault="00780C88" w:rsidP="007E7483">
            <w:pPr>
              <w:widowControl/>
              <w:tabs>
                <w:tab w:val="left" w:pos="0"/>
              </w:tabs>
              <w:suppressAutoHyphens/>
              <w:spacing w:after="240"/>
              <w:ind w:left="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12, 16, 17, 18, 19, 20</w:t>
            </w:r>
          </w:p>
        </w:tc>
        <w:tc>
          <w:tcPr>
            <w:tcW w:w="1775" w:type="dxa"/>
          </w:tcPr>
          <w:p w14:paraId="13A03703" w14:textId="6DC2731A" w:rsidR="00780C88" w:rsidRPr="00292C97" w:rsidRDefault="00780C88" w:rsidP="007E7483">
            <w:pPr>
              <w:widowControl/>
              <w:tabs>
                <w:tab w:val="left" w:pos="0"/>
              </w:tabs>
              <w:suppressAutoHyphens/>
              <w:spacing w:after="240"/>
              <w:ind w:left="2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1, 2, 3, 4, 5, 7, 8, 9, 11, 16, 17, 19, 20, 21, 22</w:t>
            </w:r>
          </w:p>
        </w:tc>
        <w:tc>
          <w:tcPr>
            <w:tcW w:w="1775" w:type="dxa"/>
          </w:tcPr>
          <w:p w14:paraId="7684DEAB" w14:textId="717DE872" w:rsidR="00780C88" w:rsidRPr="00292C97" w:rsidRDefault="00780C88" w:rsidP="007E7483">
            <w:pPr>
              <w:widowControl/>
              <w:tabs>
                <w:tab w:val="left" w:pos="0"/>
              </w:tabs>
              <w:suppressAutoHyphens/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8, 9, 10, 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11</w:t>
            </w:r>
          </w:p>
        </w:tc>
      </w:tr>
      <w:tr w:rsidR="00780C88" w:rsidRPr="00292C97" w14:paraId="7B4601AE" w14:textId="625F4E0A" w:rsidTr="00042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7C91AA7A" w14:textId="77777777" w:rsidR="00780C88" w:rsidRPr="00361F7D" w:rsidRDefault="00780C88" w:rsidP="00780C88">
            <w:pPr>
              <w:pStyle w:val="ListParagraph"/>
              <w:widowControl/>
              <w:numPr>
                <w:ilvl w:val="0"/>
                <w:numId w:val="11"/>
              </w:numPr>
              <w:tabs>
                <w:tab w:val="left" w:pos="915"/>
              </w:tabs>
              <w:spacing w:after="240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Calculate genotypic and phenotypic outcomes.</w:t>
            </w:r>
          </w:p>
        </w:tc>
        <w:tc>
          <w:tcPr>
            <w:tcW w:w="1775" w:type="dxa"/>
          </w:tcPr>
          <w:p w14:paraId="73C1F6AC" w14:textId="770625A9" w:rsidR="00780C88" w:rsidRPr="00292C97" w:rsidRDefault="00780C88" w:rsidP="007E7483">
            <w:pPr>
              <w:widowControl/>
              <w:tabs>
                <w:tab w:val="left" w:pos="915"/>
              </w:tabs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11</w:t>
            </w:r>
          </w:p>
        </w:tc>
        <w:tc>
          <w:tcPr>
            <w:tcW w:w="1775" w:type="dxa"/>
          </w:tcPr>
          <w:p w14:paraId="57CDC24D" w14:textId="0F8DAD73" w:rsidR="00780C88" w:rsidRPr="00292C97" w:rsidRDefault="00780C88" w:rsidP="007E7483">
            <w:pPr>
              <w:widowControl/>
              <w:tabs>
                <w:tab w:val="left" w:pos="915"/>
              </w:tabs>
              <w:spacing w:after="240"/>
              <w:ind w:left="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16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 and </w:t>
            </w:r>
            <w:r>
              <w:rPr>
                <w:rFonts w:ascii="Open Sans" w:hAnsi="Open Sans" w:cs="Open Sans"/>
                <w:color w:val="000000" w:themeColor="text1"/>
              </w:rPr>
              <w:t>17</w:t>
            </w:r>
          </w:p>
        </w:tc>
        <w:tc>
          <w:tcPr>
            <w:tcW w:w="1775" w:type="dxa"/>
          </w:tcPr>
          <w:p w14:paraId="1F4C4E52" w14:textId="4943E16E" w:rsidR="00780C88" w:rsidRPr="00292C97" w:rsidRDefault="00780C88" w:rsidP="007E7483">
            <w:pPr>
              <w:widowControl/>
              <w:tabs>
                <w:tab w:val="left" w:pos="915"/>
              </w:tabs>
              <w:spacing w:after="240"/>
              <w:ind w:left="2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2, 3, 5, 9, 11, 16, 17, 20, 21, 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22</w:t>
            </w:r>
          </w:p>
        </w:tc>
        <w:tc>
          <w:tcPr>
            <w:tcW w:w="1775" w:type="dxa"/>
          </w:tcPr>
          <w:p w14:paraId="7D41C2A6" w14:textId="77777777" w:rsidR="00780C88" w:rsidRPr="00292C97" w:rsidRDefault="00780C88" w:rsidP="007E7483">
            <w:pPr>
              <w:widowControl/>
              <w:tabs>
                <w:tab w:val="left" w:pos="915"/>
              </w:tabs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780C88" w:rsidRPr="00292C97" w14:paraId="791FCEEE" w14:textId="5ED56585" w:rsidTr="00042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47BB57B0" w14:textId="77777777" w:rsidR="00780C88" w:rsidRPr="00361F7D" w:rsidRDefault="00780C88" w:rsidP="00780C88">
            <w:pPr>
              <w:pStyle w:val="ListParagraph"/>
              <w:widowControl/>
              <w:numPr>
                <w:ilvl w:val="0"/>
                <w:numId w:val="11"/>
              </w:numPr>
              <w:tabs>
                <w:tab w:val="left" w:pos="915"/>
              </w:tabs>
              <w:spacing w:after="240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Explain the concepts of genetic variation, qualitative, and quantitative traits.</w:t>
            </w:r>
          </w:p>
        </w:tc>
        <w:tc>
          <w:tcPr>
            <w:tcW w:w="1775" w:type="dxa"/>
          </w:tcPr>
          <w:p w14:paraId="59EDE13B" w14:textId="11E09BC2" w:rsidR="00780C88" w:rsidRPr="00292C97" w:rsidRDefault="00780C88" w:rsidP="007E7483">
            <w:pPr>
              <w:widowControl/>
              <w:tabs>
                <w:tab w:val="left" w:pos="915"/>
              </w:tabs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11</w:t>
            </w:r>
          </w:p>
        </w:tc>
        <w:tc>
          <w:tcPr>
            <w:tcW w:w="1775" w:type="dxa"/>
          </w:tcPr>
          <w:p w14:paraId="2B3EA6AE" w14:textId="29F79EC0" w:rsidR="00780C88" w:rsidRPr="00292C97" w:rsidRDefault="00780C88" w:rsidP="007E7483">
            <w:pPr>
              <w:widowControl/>
              <w:tabs>
                <w:tab w:val="left" w:pos="915"/>
              </w:tabs>
              <w:spacing w:after="240"/>
              <w:ind w:left="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16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 and</w:t>
            </w:r>
            <w:r>
              <w:rPr>
                <w:rFonts w:ascii="Open Sans" w:hAnsi="Open Sans" w:cs="Open Sans"/>
                <w:color w:val="000000" w:themeColor="text1"/>
              </w:rPr>
              <w:t xml:space="preserve"> 17</w:t>
            </w:r>
          </w:p>
        </w:tc>
        <w:tc>
          <w:tcPr>
            <w:tcW w:w="1775" w:type="dxa"/>
          </w:tcPr>
          <w:p w14:paraId="464EA5CF" w14:textId="4C2C0BD5" w:rsidR="00780C88" w:rsidRPr="00292C97" w:rsidRDefault="00780C88" w:rsidP="007E7483">
            <w:pPr>
              <w:widowControl/>
              <w:tabs>
                <w:tab w:val="left" w:pos="915"/>
              </w:tabs>
              <w:spacing w:after="240"/>
              <w:ind w:left="2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2, 3, 5, 7, 9, 11, 16, 17, 19, 20, 21, 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22</w:t>
            </w:r>
          </w:p>
        </w:tc>
        <w:tc>
          <w:tcPr>
            <w:tcW w:w="1775" w:type="dxa"/>
          </w:tcPr>
          <w:p w14:paraId="3BA48C0A" w14:textId="2C43DC3F" w:rsidR="00780C88" w:rsidRPr="00292C97" w:rsidRDefault="00780C88" w:rsidP="007E7483">
            <w:pPr>
              <w:widowControl/>
              <w:tabs>
                <w:tab w:val="left" w:pos="915"/>
              </w:tabs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11</w:t>
            </w:r>
          </w:p>
        </w:tc>
      </w:tr>
      <w:tr w:rsidR="00780C88" w:rsidRPr="00292C97" w14:paraId="79EE44A5" w14:textId="329D249D" w:rsidTr="00042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5452720D" w14:textId="77777777" w:rsidR="00780C88" w:rsidRPr="00361F7D" w:rsidRDefault="00780C88" w:rsidP="00780C88">
            <w:pPr>
              <w:pStyle w:val="ListParagraph"/>
              <w:widowControl/>
              <w:numPr>
                <w:ilvl w:val="0"/>
                <w:numId w:val="11"/>
              </w:numPr>
              <w:tabs>
                <w:tab w:val="left" w:pos="915"/>
              </w:tabs>
              <w:spacing w:after="240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 xml:space="preserve">Understand the concepts of heritability and heterosis. </w:t>
            </w:r>
          </w:p>
        </w:tc>
        <w:tc>
          <w:tcPr>
            <w:tcW w:w="1775" w:type="dxa"/>
          </w:tcPr>
          <w:p w14:paraId="478B1DC9" w14:textId="426518AE" w:rsidR="00780C88" w:rsidRPr="00292C97" w:rsidRDefault="00780C88" w:rsidP="007E7483">
            <w:pPr>
              <w:widowControl/>
              <w:tabs>
                <w:tab w:val="left" w:pos="915"/>
              </w:tabs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11</w:t>
            </w:r>
          </w:p>
        </w:tc>
        <w:tc>
          <w:tcPr>
            <w:tcW w:w="1775" w:type="dxa"/>
          </w:tcPr>
          <w:p w14:paraId="4CD78223" w14:textId="2A292960" w:rsidR="00780C88" w:rsidRPr="00292C97" w:rsidRDefault="00780C88" w:rsidP="007E7483">
            <w:pPr>
              <w:widowControl/>
              <w:tabs>
                <w:tab w:val="left" w:pos="915"/>
              </w:tabs>
              <w:spacing w:after="240"/>
              <w:ind w:left="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16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 and </w:t>
            </w:r>
            <w:r>
              <w:rPr>
                <w:rFonts w:ascii="Open Sans" w:hAnsi="Open Sans" w:cs="Open Sans"/>
                <w:color w:val="000000" w:themeColor="text1"/>
              </w:rPr>
              <w:t>17</w:t>
            </w:r>
          </w:p>
        </w:tc>
        <w:tc>
          <w:tcPr>
            <w:tcW w:w="1775" w:type="dxa"/>
          </w:tcPr>
          <w:p w14:paraId="5E3B23B0" w14:textId="1B91E5BF" w:rsidR="00780C88" w:rsidRPr="00292C97" w:rsidRDefault="00780C88" w:rsidP="007E7483">
            <w:pPr>
              <w:widowControl/>
              <w:tabs>
                <w:tab w:val="left" w:pos="915"/>
              </w:tabs>
              <w:spacing w:after="240"/>
              <w:ind w:left="2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2, 3, 5, 6, 9, 11, 16, 17, 20, 21, 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22</w:t>
            </w:r>
          </w:p>
        </w:tc>
        <w:tc>
          <w:tcPr>
            <w:tcW w:w="1775" w:type="dxa"/>
          </w:tcPr>
          <w:p w14:paraId="519271BA" w14:textId="5DACFBEC" w:rsidR="00780C88" w:rsidRPr="00292C97" w:rsidRDefault="00780C88" w:rsidP="007E7483">
            <w:pPr>
              <w:widowControl/>
              <w:tabs>
                <w:tab w:val="left" w:pos="915"/>
              </w:tabs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11</w:t>
            </w:r>
          </w:p>
        </w:tc>
      </w:tr>
      <w:tr w:rsidR="00780C88" w:rsidRPr="00292C97" w14:paraId="714B7787" w14:textId="7A21CC7A" w:rsidTr="00042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44CC6BAC" w14:textId="77777777" w:rsidR="00780C88" w:rsidRPr="00361F7D" w:rsidRDefault="00780C88" w:rsidP="00780C88">
            <w:pPr>
              <w:pStyle w:val="ListParagraph"/>
              <w:widowControl/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after="240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Understand how animal records are used to evaluate breeding values of livestock or companion animals.</w:t>
            </w:r>
          </w:p>
        </w:tc>
        <w:tc>
          <w:tcPr>
            <w:tcW w:w="1775" w:type="dxa"/>
          </w:tcPr>
          <w:p w14:paraId="6025509B" w14:textId="504977A8" w:rsidR="00780C88" w:rsidRPr="00292C97" w:rsidRDefault="00780C88" w:rsidP="007E7483">
            <w:pPr>
              <w:widowControl/>
              <w:tabs>
                <w:tab w:val="left" w:pos="0"/>
              </w:tabs>
              <w:suppressAutoHyphens/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11</w:t>
            </w:r>
          </w:p>
        </w:tc>
        <w:tc>
          <w:tcPr>
            <w:tcW w:w="1775" w:type="dxa"/>
          </w:tcPr>
          <w:p w14:paraId="0FCCD3BE" w14:textId="2D804997" w:rsidR="00780C88" w:rsidRPr="00292C97" w:rsidRDefault="00780C88" w:rsidP="007E7483">
            <w:pPr>
              <w:widowControl/>
              <w:tabs>
                <w:tab w:val="left" w:pos="0"/>
              </w:tabs>
              <w:suppressAutoHyphens/>
              <w:spacing w:after="240"/>
              <w:ind w:left="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18</w:t>
            </w:r>
          </w:p>
        </w:tc>
        <w:tc>
          <w:tcPr>
            <w:tcW w:w="1775" w:type="dxa"/>
          </w:tcPr>
          <w:p w14:paraId="0F61DA3B" w14:textId="1182F290" w:rsidR="00780C88" w:rsidRPr="00292C97" w:rsidRDefault="00780C88" w:rsidP="007E7483">
            <w:pPr>
              <w:widowControl/>
              <w:tabs>
                <w:tab w:val="left" w:pos="0"/>
              </w:tabs>
              <w:suppressAutoHyphens/>
              <w:spacing w:after="240"/>
              <w:ind w:left="2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2, 3, 4, 5, 8, 9, 10, 11, 16, 17, 19, 20, 21, 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22</w:t>
            </w:r>
          </w:p>
        </w:tc>
        <w:tc>
          <w:tcPr>
            <w:tcW w:w="1775" w:type="dxa"/>
          </w:tcPr>
          <w:p w14:paraId="7DAE5156" w14:textId="08251428" w:rsidR="00780C88" w:rsidRPr="00292C97" w:rsidRDefault="00780C88" w:rsidP="007E7483">
            <w:pPr>
              <w:widowControl/>
              <w:tabs>
                <w:tab w:val="left" w:pos="0"/>
              </w:tabs>
              <w:suppressAutoHyphens/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11, 12, 18, 22, 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23</w:t>
            </w:r>
          </w:p>
        </w:tc>
      </w:tr>
      <w:tr w:rsidR="00780C88" w:rsidRPr="00292C97" w14:paraId="586DC790" w14:textId="23735B89" w:rsidTr="00042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77357245" w14:textId="77777777" w:rsidR="00780C88" w:rsidRPr="00361F7D" w:rsidRDefault="00780C88" w:rsidP="00780C88">
            <w:pPr>
              <w:pStyle w:val="ListParagraph"/>
              <w:widowControl/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after="240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Understand the use of adjustment factors for production records in evaluating livestock for breeding.</w:t>
            </w:r>
          </w:p>
        </w:tc>
        <w:tc>
          <w:tcPr>
            <w:tcW w:w="1775" w:type="dxa"/>
          </w:tcPr>
          <w:p w14:paraId="0FAEE75F" w14:textId="7FA601D6" w:rsidR="00780C88" w:rsidRPr="00292C97" w:rsidRDefault="00780C88" w:rsidP="007E7483">
            <w:pPr>
              <w:widowControl/>
              <w:tabs>
                <w:tab w:val="left" w:pos="0"/>
              </w:tabs>
              <w:suppressAutoHyphens/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11</w:t>
            </w:r>
          </w:p>
        </w:tc>
        <w:tc>
          <w:tcPr>
            <w:tcW w:w="1775" w:type="dxa"/>
          </w:tcPr>
          <w:p w14:paraId="22C577B6" w14:textId="1EA175C4" w:rsidR="00780C88" w:rsidRPr="00292C97" w:rsidRDefault="00780C88" w:rsidP="007E7483">
            <w:pPr>
              <w:widowControl/>
              <w:tabs>
                <w:tab w:val="left" w:pos="0"/>
              </w:tabs>
              <w:suppressAutoHyphens/>
              <w:spacing w:after="240"/>
              <w:ind w:left="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16</w:t>
            </w:r>
          </w:p>
        </w:tc>
        <w:tc>
          <w:tcPr>
            <w:tcW w:w="1775" w:type="dxa"/>
          </w:tcPr>
          <w:p w14:paraId="1FC8BFD7" w14:textId="67A04258" w:rsidR="00780C88" w:rsidRPr="00292C97" w:rsidRDefault="00780C88" w:rsidP="007E7483">
            <w:pPr>
              <w:widowControl/>
              <w:tabs>
                <w:tab w:val="left" w:pos="0"/>
              </w:tabs>
              <w:suppressAutoHyphens/>
              <w:spacing w:after="240"/>
              <w:ind w:left="2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2, 3, 5, 6, 9, 11, 16, 17, 19, 20, 21, 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22</w:t>
            </w:r>
          </w:p>
        </w:tc>
        <w:tc>
          <w:tcPr>
            <w:tcW w:w="1775" w:type="dxa"/>
          </w:tcPr>
          <w:p w14:paraId="1B8B6406" w14:textId="0A1E277A" w:rsidR="00780C88" w:rsidRPr="00292C97" w:rsidRDefault="00780C88" w:rsidP="007E7483">
            <w:pPr>
              <w:widowControl/>
              <w:tabs>
                <w:tab w:val="left" w:pos="0"/>
              </w:tabs>
              <w:suppressAutoHyphens/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10, 11, 12, 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15</w:t>
            </w:r>
          </w:p>
        </w:tc>
      </w:tr>
      <w:tr w:rsidR="00780C88" w:rsidRPr="00292C97" w14:paraId="0649DBBD" w14:textId="4D88F812" w:rsidTr="00042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068DBAF4" w14:textId="77777777" w:rsidR="00780C88" w:rsidRPr="00361F7D" w:rsidRDefault="00780C88" w:rsidP="00780C88">
            <w:pPr>
              <w:pStyle w:val="ListParagraph"/>
              <w:widowControl/>
              <w:numPr>
                <w:ilvl w:val="0"/>
                <w:numId w:val="11"/>
              </w:numPr>
              <w:tabs>
                <w:tab w:val="left" w:pos="915"/>
              </w:tabs>
              <w:spacing w:after="240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Describe different selection methods and their measurability.</w:t>
            </w:r>
          </w:p>
        </w:tc>
        <w:tc>
          <w:tcPr>
            <w:tcW w:w="1775" w:type="dxa"/>
          </w:tcPr>
          <w:p w14:paraId="3D7C2BC6" w14:textId="6024CC8F" w:rsidR="00780C88" w:rsidRPr="00292C97" w:rsidRDefault="00780C88" w:rsidP="007E7483">
            <w:pPr>
              <w:widowControl/>
              <w:tabs>
                <w:tab w:val="left" w:pos="915"/>
              </w:tabs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11</w:t>
            </w:r>
          </w:p>
        </w:tc>
        <w:tc>
          <w:tcPr>
            <w:tcW w:w="1775" w:type="dxa"/>
          </w:tcPr>
          <w:p w14:paraId="48B503AC" w14:textId="12CE2757" w:rsidR="00780C88" w:rsidRPr="00292C97" w:rsidRDefault="00780C88" w:rsidP="007E7483">
            <w:pPr>
              <w:widowControl/>
              <w:tabs>
                <w:tab w:val="left" w:pos="915"/>
              </w:tabs>
              <w:spacing w:after="240"/>
              <w:ind w:left="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18, 19, 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20</w:t>
            </w:r>
          </w:p>
        </w:tc>
        <w:tc>
          <w:tcPr>
            <w:tcW w:w="1775" w:type="dxa"/>
          </w:tcPr>
          <w:p w14:paraId="5211039E" w14:textId="09C7E730" w:rsidR="00780C88" w:rsidRPr="00292C97" w:rsidRDefault="00780C88" w:rsidP="007E7483">
            <w:pPr>
              <w:widowControl/>
              <w:tabs>
                <w:tab w:val="left" w:pos="915"/>
              </w:tabs>
              <w:spacing w:after="240"/>
              <w:ind w:left="2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2, 3, 5, 9, 10, 11, 16, 17, 19, 20, 21, 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22</w:t>
            </w:r>
          </w:p>
        </w:tc>
        <w:tc>
          <w:tcPr>
            <w:tcW w:w="1775" w:type="dxa"/>
          </w:tcPr>
          <w:p w14:paraId="1AA1A5BB" w14:textId="753F2728" w:rsidR="00780C88" w:rsidRPr="00292C97" w:rsidRDefault="00780C88" w:rsidP="007E7483">
            <w:pPr>
              <w:widowControl/>
              <w:tabs>
                <w:tab w:val="left" w:pos="915"/>
              </w:tabs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12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 and </w:t>
            </w:r>
            <w:r>
              <w:rPr>
                <w:rFonts w:ascii="Open Sans" w:hAnsi="Open Sans" w:cs="Open Sans"/>
                <w:color w:val="000000" w:themeColor="text1"/>
              </w:rPr>
              <w:t>13</w:t>
            </w:r>
          </w:p>
        </w:tc>
      </w:tr>
      <w:tr w:rsidR="00780C88" w:rsidRPr="00292C97" w14:paraId="6DE4D63A" w14:textId="465FAC95" w:rsidTr="00042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5A7FA4DF" w14:textId="77777777" w:rsidR="00780C88" w:rsidRPr="00361F7D" w:rsidRDefault="00780C88" w:rsidP="00780C88">
            <w:pPr>
              <w:pStyle w:val="ListParagraph"/>
              <w:widowControl/>
              <w:numPr>
                <w:ilvl w:val="0"/>
                <w:numId w:val="11"/>
              </w:numPr>
              <w:tabs>
                <w:tab w:val="left" w:pos="915"/>
              </w:tabs>
              <w:spacing w:after="240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Explain the primary factors that affect rate of improvement through selection.</w:t>
            </w:r>
          </w:p>
        </w:tc>
        <w:tc>
          <w:tcPr>
            <w:tcW w:w="1775" w:type="dxa"/>
          </w:tcPr>
          <w:p w14:paraId="4DA08D61" w14:textId="0E29CD71" w:rsidR="00780C88" w:rsidRPr="00292C97" w:rsidRDefault="00780C88" w:rsidP="007E7483">
            <w:pPr>
              <w:widowControl/>
              <w:tabs>
                <w:tab w:val="left" w:pos="915"/>
              </w:tabs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11</w:t>
            </w:r>
          </w:p>
        </w:tc>
        <w:tc>
          <w:tcPr>
            <w:tcW w:w="1775" w:type="dxa"/>
          </w:tcPr>
          <w:p w14:paraId="2A741A1C" w14:textId="7F7F4FAC" w:rsidR="00780C88" w:rsidRPr="00292C97" w:rsidRDefault="00780C88" w:rsidP="007E7483">
            <w:pPr>
              <w:widowControl/>
              <w:tabs>
                <w:tab w:val="left" w:pos="915"/>
              </w:tabs>
              <w:spacing w:after="240"/>
              <w:ind w:left="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18, 19, 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20</w:t>
            </w:r>
          </w:p>
        </w:tc>
        <w:tc>
          <w:tcPr>
            <w:tcW w:w="1775" w:type="dxa"/>
          </w:tcPr>
          <w:p w14:paraId="1E67A24D" w14:textId="54FCC0DA" w:rsidR="00780C88" w:rsidRPr="00292C97" w:rsidRDefault="00780C88" w:rsidP="007E7483">
            <w:pPr>
              <w:widowControl/>
              <w:tabs>
                <w:tab w:val="left" w:pos="915"/>
              </w:tabs>
              <w:spacing w:after="240"/>
              <w:ind w:left="2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2, 3, 5, 9, 11, 16, 17, 19, 20, 21, 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22</w:t>
            </w:r>
          </w:p>
        </w:tc>
        <w:tc>
          <w:tcPr>
            <w:tcW w:w="1775" w:type="dxa"/>
          </w:tcPr>
          <w:p w14:paraId="5F6CAC10" w14:textId="68581991" w:rsidR="00780C88" w:rsidRPr="00292C97" w:rsidRDefault="00780C88" w:rsidP="007E7483">
            <w:pPr>
              <w:widowControl/>
              <w:tabs>
                <w:tab w:val="left" w:pos="915"/>
              </w:tabs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11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 and </w:t>
            </w:r>
            <w:r>
              <w:rPr>
                <w:rFonts w:ascii="Open Sans" w:hAnsi="Open Sans" w:cs="Open Sans"/>
                <w:color w:val="000000" w:themeColor="text1"/>
              </w:rPr>
              <w:t>12</w:t>
            </w:r>
          </w:p>
        </w:tc>
      </w:tr>
    </w:tbl>
    <w:p w14:paraId="01FB9B51" w14:textId="77777777" w:rsidR="00937132" w:rsidRDefault="00937132" w:rsidP="00C255FB">
      <w:pPr>
        <w:pStyle w:val="BodyText"/>
        <w:spacing w:before="43"/>
        <w:ind w:left="0"/>
        <w:rPr>
          <w:rFonts w:cs="Open Sans"/>
          <w:b/>
          <w:color w:val="000000" w:themeColor="text1"/>
          <w:sz w:val="22"/>
          <w:szCs w:val="22"/>
        </w:rPr>
      </w:pPr>
    </w:p>
    <w:p w14:paraId="3E031E71" w14:textId="77777777" w:rsidR="00292C97" w:rsidRDefault="00292C97">
      <w:pPr>
        <w:rPr>
          <w:rFonts w:ascii="Open Sans" w:eastAsia="Open Sans" w:hAnsi="Open Sans" w:cs="Open Sans"/>
          <w:b/>
          <w:color w:val="000000" w:themeColor="text1"/>
        </w:rPr>
      </w:pPr>
      <w:r>
        <w:rPr>
          <w:rFonts w:cs="Open Sans"/>
          <w:b/>
          <w:color w:val="000000" w:themeColor="text1"/>
        </w:rPr>
        <w:br w:type="page"/>
      </w:r>
    </w:p>
    <w:p w14:paraId="0C7AF934" w14:textId="29585D61" w:rsidR="00C255FB" w:rsidRPr="00A0767B" w:rsidRDefault="000F339C" w:rsidP="00C255FB">
      <w:pPr>
        <w:pStyle w:val="BodyText"/>
        <w:spacing w:before="43"/>
        <w:ind w:left="0"/>
        <w:rPr>
          <w:rFonts w:cs="Open Sans"/>
          <w:b/>
          <w:color w:val="000000" w:themeColor="text1"/>
          <w:sz w:val="22"/>
          <w:szCs w:val="22"/>
        </w:rPr>
      </w:pPr>
      <w:r w:rsidRPr="00A0767B">
        <w:rPr>
          <w:rFonts w:cs="Open Sans"/>
          <w:b/>
          <w:color w:val="000000" w:themeColor="text1"/>
          <w:sz w:val="22"/>
          <w:szCs w:val="22"/>
        </w:rPr>
        <w:lastRenderedPageBreak/>
        <w:t>Content Are</w:t>
      </w:r>
      <w:r w:rsidR="00C255FB" w:rsidRPr="00A0767B">
        <w:rPr>
          <w:rFonts w:cs="Open Sans"/>
          <w:b/>
          <w:color w:val="000000" w:themeColor="text1"/>
          <w:sz w:val="22"/>
          <w:szCs w:val="22"/>
        </w:rPr>
        <w:t>a:</w:t>
      </w:r>
      <w:r w:rsidRPr="00A0767B">
        <w:rPr>
          <w:rFonts w:cs="Open Sans"/>
          <w:b/>
          <w:color w:val="000000" w:themeColor="text1"/>
          <w:sz w:val="22"/>
          <w:szCs w:val="22"/>
        </w:rPr>
        <w:t xml:space="preserve"> Overview &amp; Technology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675"/>
        <w:gridCol w:w="1778"/>
        <w:gridCol w:w="1779"/>
        <w:gridCol w:w="1779"/>
        <w:gridCol w:w="1779"/>
      </w:tblGrid>
      <w:tr w:rsidR="000420C9" w:rsidRPr="000420C9" w14:paraId="1FC886EF" w14:textId="195375E5" w:rsidTr="000420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</w:tcPr>
          <w:p w14:paraId="52F86F09" w14:textId="6392A2B9" w:rsidR="003909D1" w:rsidRPr="000420C9" w:rsidRDefault="003909D1" w:rsidP="000420C9">
            <w:pPr>
              <w:pStyle w:val="BodyText"/>
              <w:spacing w:before="43"/>
              <w:ind w:left="0"/>
              <w:jc w:val="center"/>
              <w:rPr>
                <w:rFonts w:cs="Open Sans"/>
                <w:b w:val="0"/>
                <w:sz w:val="22"/>
                <w:szCs w:val="22"/>
              </w:rPr>
            </w:pPr>
            <w:r w:rsidRPr="000420C9">
              <w:rPr>
                <w:rFonts w:cs="Open Sans"/>
                <w:sz w:val="22"/>
                <w:szCs w:val="22"/>
              </w:rPr>
              <w:t>Learning Outcome</w:t>
            </w:r>
          </w:p>
        </w:tc>
        <w:tc>
          <w:tcPr>
            <w:tcW w:w="1778" w:type="dxa"/>
          </w:tcPr>
          <w:p w14:paraId="64636C71" w14:textId="4D8CC931" w:rsidR="003909D1" w:rsidRPr="000420C9" w:rsidRDefault="003909D1" w:rsidP="007E7483">
            <w:pPr>
              <w:pStyle w:val="BodyText"/>
              <w:spacing w:before="4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 w:val="0"/>
                <w:sz w:val="22"/>
                <w:szCs w:val="22"/>
              </w:rPr>
            </w:pPr>
            <w:r w:rsidRPr="000420C9">
              <w:rPr>
                <w:rFonts w:cs="Open Sans"/>
                <w:sz w:val="22"/>
                <w:szCs w:val="22"/>
              </w:rPr>
              <w:t>Agriscience</w:t>
            </w:r>
          </w:p>
        </w:tc>
        <w:tc>
          <w:tcPr>
            <w:tcW w:w="1779" w:type="dxa"/>
          </w:tcPr>
          <w:p w14:paraId="102C4298" w14:textId="3E874288" w:rsidR="003909D1" w:rsidRPr="000420C9" w:rsidRDefault="003909D1" w:rsidP="007E7483">
            <w:pPr>
              <w:pStyle w:val="BodyText"/>
              <w:spacing w:before="4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 w:val="0"/>
                <w:sz w:val="22"/>
                <w:szCs w:val="22"/>
              </w:rPr>
            </w:pPr>
            <w:r w:rsidRPr="000420C9">
              <w:rPr>
                <w:rFonts w:cs="Open Sans"/>
                <w:sz w:val="22"/>
                <w:szCs w:val="22"/>
              </w:rPr>
              <w:t>Small Animal Science</w:t>
            </w:r>
          </w:p>
        </w:tc>
        <w:tc>
          <w:tcPr>
            <w:tcW w:w="1779" w:type="dxa"/>
          </w:tcPr>
          <w:p w14:paraId="788D1A44" w14:textId="15C0B01B" w:rsidR="003909D1" w:rsidRPr="000420C9" w:rsidRDefault="003909D1" w:rsidP="007E7483">
            <w:pPr>
              <w:pStyle w:val="BodyText"/>
              <w:spacing w:before="4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 w:val="0"/>
                <w:sz w:val="22"/>
                <w:szCs w:val="22"/>
              </w:rPr>
            </w:pPr>
            <w:r w:rsidRPr="000420C9">
              <w:rPr>
                <w:rFonts w:cs="Open Sans"/>
                <w:sz w:val="22"/>
                <w:szCs w:val="22"/>
              </w:rPr>
              <w:t>Large Animal Science</w:t>
            </w:r>
          </w:p>
        </w:tc>
        <w:tc>
          <w:tcPr>
            <w:tcW w:w="1779" w:type="dxa"/>
          </w:tcPr>
          <w:p w14:paraId="31DE8658" w14:textId="151A1A2A" w:rsidR="003909D1" w:rsidRPr="000420C9" w:rsidRDefault="003909D1" w:rsidP="007E7483">
            <w:pPr>
              <w:pStyle w:val="BodyText"/>
              <w:spacing w:before="4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 w:val="0"/>
                <w:sz w:val="22"/>
                <w:szCs w:val="22"/>
              </w:rPr>
            </w:pPr>
            <w:r w:rsidRPr="000420C9">
              <w:rPr>
                <w:rFonts w:cs="Open Sans"/>
                <w:sz w:val="22"/>
                <w:szCs w:val="22"/>
              </w:rPr>
              <w:t>Veterinary Science</w:t>
            </w:r>
          </w:p>
        </w:tc>
      </w:tr>
      <w:tr w:rsidR="00780C88" w:rsidRPr="00292C97" w14:paraId="2D3311A8" w14:textId="40D4A1A1" w:rsidTr="00042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</w:tcPr>
          <w:p w14:paraId="6AED506B" w14:textId="77777777" w:rsidR="00780C88" w:rsidRPr="00361F7D" w:rsidRDefault="00780C88" w:rsidP="00780C88">
            <w:pPr>
              <w:pStyle w:val="ListParagraph"/>
              <w:widowControl/>
              <w:numPr>
                <w:ilvl w:val="0"/>
                <w:numId w:val="21"/>
              </w:numPr>
              <w:spacing w:after="240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Explain trends of consumer demands in the meat industry.</w:t>
            </w:r>
          </w:p>
        </w:tc>
        <w:tc>
          <w:tcPr>
            <w:tcW w:w="1778" w:type="dxa"/>
          </w:tcPr>
          <w:p w14:paraId="31A9C064" w14:textId="16D9C072" w:rsidR="00780C88" w:rsidRPr="00292C97" w:rsidRDefault="00780C88" w:rsidP="007E7483">
            <w:pPr>
              <w:widowControl/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1, 2, 3, 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5</w:t>
            </w:r>
          </w:p>
        </w:tc>
        <w:tc>
          <w:tcPr>
            <w:tcW w:w="1779" w:type="dxa"/>
          </w:tcPr>
          <w:p w14:paraId="58AF01B0" w14:textId="0357CD6F" w:rsidR="00780C88" w:rsidRPr="00292C97" w:rsidRDefault="00780C88" w:rsidP="007E7483">
            <w:pPr>
              <w:widowControl/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2</w:t>
            </w:r>
          </w:p>
        </w:tc>
        <w:tc>
          <w:tcPr>
            <w:tcW w:w="1779" w:type="dxa"/>
          </w:tcPr>
          <w:p w14:paraId="199E13BA" w14:textId="3AB8970D" w:rsidR="00780C88" w:rsidRPr="00292C97" w:rsidRDefault="00780C88" w:rsidP="007E7483">
            <w:pPr>
              <w:widowControl/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1, 2, 5, 10, 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11</w:t>
            </w:r>
          </w:p>
        </w:tc>
        <w:tc>
          <w:tcPr>
            <w:tcW w:w="1779" w:type="dxa"/>
          </w:tcPr>
          <w:p w14:paraId="38497827" w14:textId="5687AC0E" w:rsidR="00780C88" w:rsidRPr="00292C97" w:rsidRDefault="00780C88" w:rsidP="007E7483">
            <w:pPr>
              <w:widowControl/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12, 20, 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24</w:t>
            </w:r>
          </w:p>
        </w:tc>
      </w:tr>
      <w:tr w:rsidR="00780C88" w:rsidRPr="00292C97" w14:paraId="7B68509D" w14:textId="759341C3" w:rsidTr="00042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</w:tcPr>
          <w:p w14:paraId="1B392C61" w14:textId="77777777" w:rsidR="00780C88" w:rsidRPr="00361F7D" w:rsidRDefault="00780C88" w:rsidP="00780C88">
            <w:pPr>
              <w:pStyle w:val="ListParagraph"/>
              <w:widowControl/>
              <w:numPr>
                <w:ilvl w:val="0"/>
                <w:numId w:val="21"/>
              </w:numPr>
              <w:spacing w:after="240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Identify the areas of the carcass that produce the more valuable cuts of meat.</w:t>
            </w:r>
          </w:p>
        </w:tc>
        <w:tc>
          <w:tcPr>
            <w:tcW w:w="1778" w:type="dxa"/>
          </w:tcPr>
          <w:p w14:paraId="2723FF7C" w14:textId="2DE0893A" w:rsidR="00780C88" w:rsidRPr="00292C97" w:rsidRDefault="00780C88" w:rsidP="007E7483">
            <w:pPr>
              <w:widowControl/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2, 3, 12, 13, 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15</w:t>
            </w:r>
          </w:p>
        </w:tc>
        <w:tc>
          <w:tcPr>
            <w:tcW w:w="1779" w:type="dxa"/>
          </w:tcPr>
          <w:p w14:paraId="619D2417" w14:textId="77777777" w:rsidR="00780C88" w:rsidRPr="00292C97" w:rsidRDefault="00780C88" w:rsidP="007E7483">
            <w:pPr>
              <w:widowControl/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779" w:type="dxa"/>
          </w:tcPr>
          <w:p w14:paraId="7BB69C0E" w14:textId="234ECD95" w:rsidR="00780C88" w:rsidRPr="00292C97" w:rsidRDefault="00780C88" w:rsidP="007E7483">
            <w:pPr>
              <w:widowControl/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1, 2, 9, 20, 21, 2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 and </w:t>
            </w:r>
            <w:r>
              <w:rPr>
                <w:rFonts w:ascii="Open Sans" w:hAnsi="Open Sans" w:cs="Open Sans"/>
                <w:color w:val="000000" w:themeColor="text1"/>
              </w:rPr>
              <w:t>2</w:t>
            </w:r>
          </w:p>
        </w:tc>
        <w:tc>
          <w:tcPr>
            <w:tcW w:w="1779" w:type="dxa"/>
          </w:tcPr>
          <w:p w14:paraId="2D4ECEA0" w14:textId="0995FFCA" w:rsidR="00780C88" w:rsidRPr="00292C97" w:rsidRDefault="00780C88" w:rsidP="007E7483">
            <w:pPr>
              <w:widowControl/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16</w:t>
            </w:r>
          </w:p>
        </w:tc>
      </w:tr>
      <w:tr w:rsidR="00780C88" w:rsidRPr="00292C97" w14:paraId="79CF22C0" w14:textId="4359A279" w:rsidTr="00042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</w:tcPr>
          <w:p w14:paraId="6BE98CE5" w14:textId="269001DA" w:rsidR="00780C88" w:rsidRPr="00361F7D" w:rsidRDefault="00780C88" w:rsidP="00780C88">
            <w:pPr>
              <w:pStyle w:val="ListParagraph"/>
              <w:widowControl/>
              <w:numPr>
                <w:ilvl w:val="0"/>
                <w:numId w:val="21"/>
              </w:numPr>
              <w:spacing w:after="240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Identify issues associated with animal biotechnology.</w:t>
            </w:r>
          </w:p>
        </w:tc>
        <w:tc>
          <w:tcPr>
            <w:tcW w:w="1778" w:type="dxa"/>
          </w:tcPr>
          <w:p w14:paraId="2C7D2548" w14:textId="21318567" w:rsidR="00780C88" w:rsidRPr="00292C97" w:rsidRDefault="00780C88" w:rsidP="007E7483">
            <w:pPr>
              <w:widowControl/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1, 2, 3, 5, 6, 8, 13, 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14</w:t>
            </w:r>
          </w:p>
        </w:tc>
        <w:tc>
          <w:tcPr>
            <w:tcW w:w="1779" w:type="dxa"/>
          </w:tcPr>
          <w:p w14:paraId="603D0453" w14:textId="6CE26BCD" w:rsidR="00780C88" w:rsidRPr="00292C97" w:rsidRDefault="00780C88" w:rsidP="007E7483">
            <w:pPr>
              <w:widowControl/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2, 3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 and</w:t>
            </w:r>
            <w:r>
              <w:rPr>
                <w:rFonts w:ascii="Open Sans" w:hAnsi="Open Sans" w:cs="Open Sans"/>
                <w:color w:val="000000" w:themeColor="text1"/>
              </w:rPr>
              <w:t xml:space="preserve"> 4</w:t>
            </w:r>
          </w:p>
        </w:tc>
        <w:tc>
          <w:tcPr>
            <w:tcW w:w="1779" w:type="dxa"/>
          </w:tcPr>
          <w:p w14:paraId="04B6DAFB" w14:textId="03D783B5" w:rsidR="00780C88" w:rsidRPr="00292C97" w:rsidRDefault="00780C88" w:rsidP="007E7483">
            <w:pPr>
              <w:widowControl/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6, 7, 8, 9, 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19</w:t>
            </w:r>
          </w:p>
        </w:tc>
        <w:tc>
          <w:tcPr>
            <w:tcW w:w="1779" w:type="dxa"/>
          </w:tcPr>
          <w:p w14:paraId="60BAC755" w14:textId="3154C41A" w:rsidR="00780C88" w:rsidRPr="00292C97" w:rsidRDefault="00E7360E" w:rsidP="007E7483">
            <w:pPr>
              <w:widowControl/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2, </w:t>
            </w:r>
            <w:r w:rsidR="00780C88">
              <w:rPr>
                <w:rFonts w:ascii="Open Sans" w:hAnsi="Open Sans" w:cs="Open Sans"/>
                <w:color w:val="000000" w:themeColor="text1"/>
              </w:rPr>
              <w:t>6</w:t>
            </w:r>
            <w:r>
              <w:rPr>
                <w:rFonts w:ascii="Open Sans" w:hAnsi="Open Sans" w:cs="Open Sans"/>
                <w:color w:val="000000" w:themeColor="text1"/>
              </w:rPr>
              <w:t>,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 and</w:t>
            </w:r>
            <w:r w:rsidR="00780C88">
              <w:rPr>
                <w:rFonts w:ascii="Open Sans" w:hAnsi="Open Sans" w:cs="Open Sans"/>
                <w:color w:val="000000" w:themeColor="text1"/>
              </w:rPr>
              <w:t xml:space="preserve"> 7</w:t>
            </w:r>
          </w:p>
        </w:tc>
      </w:tr>
      <w:tr w:rsidR="00780C88" w:rsidRPr="00292C97" w14:paraId="1A51E5A6" w14:textId="787DFDBD" w:rsidTr="00042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</w:tcPr>
          <w:p w14:paraId="1A751FCE" w14:textId="77777777" w:rsidR="00780C88" w:rsidRPr="00361F7D" w:rsidRDefault="00780C88" w:rsidP="00780C88">
            <w:pPr>
              <w:pStyle w:val="ListParagraph"/>
              <w:widowControl/>
              <w:numPr>
                <w:ilvl w:val="0"/>
                <w:numId w:val="21"/>
              </w:numPr>
              <w:spacing w:after="240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Identify and explain the importance of different technologies used in livestock production and companion animals.</w:t>
            </w:r>
          </w:p>
        </w:tc>
        <w:tc>
          <w:tcPr>
            <w:tcW w:w="1778" w:type="dxa"/>
          </w:tcPr>
          <w:p w14:paraId="5ECE3780" w14:textId="3B8452D0" w:rsidR="00780C88" w:rsidRPr="00292C97" w:rsidRDefault="00780C88" w:rsidP="007E7483">
            <w:pPr>
              <w:widowControl/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1, 2</w:t>
            </w:r>
            <w:r w:rsidR="00CB32CE">
              <w:rPr>
                <w:rFonts w:ascii="Open Sans" w:hAnsi="Open Sans" w:cs="Open Sans"/>
                <w:color w:val="000000" w:themeColor="text1"/>
              </w:rPr>
              <w:t>, and</w:t>
            </w:r>
            <w:r>
              <w:rPr>
                <w:rFonts w:ascii="Open Sans" w:hAnsi="Open Sans" w:cs="Open Sans"/>
                <w:color w:val="000000" w:themeColor="text1"/>
              </w:rPr>
              <w:t xml:space="preserve"> 3</w:t>
            </w:r>
          </w:p>
        </w:tc>
        <w:tc>
          <w:tcPr>
            <w:tcW w:w="1779" w:type="dxa"/>
          </w:tcPr>
          <w:p w14:paraId="4E8A0E9F" w14:textId="2101D488" w:rsidR="00780C88" w:rsidRPr="00292C97" w:rsidRDefault="00780C88" w:rsidP="007E7483">
            <w:pPr>
              <w:widowControl/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4</w:t>
            </w:r>
          </w:p>
        </w:tc>
        <w:tc>
          <w:tcPr>
            <w:tcW w:w="1779" w:type="dxa"/>
          </w:tcPr>
          <w:p w14:paraId="4DCA73D1" w14:textId="5E69BE3E" w:rsidR="00780C88" w:rsidRPr="00292C97" w:rsidRDefault="00780C88" w:rsidP="007E7483">
            <w:pPr>
              <w:widowControl/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2, 5, 19, 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20</w:t>
            </w:r>
          </w:p>
        </w:tc>
        <w:tc>
          <w:tcPr>
            <w:tcW w:w="1779" w:type="dxa"/>
          </w:tcPr>
          <w:p w14:paraId="147C3127" w14:textId="3E1ACA33" w:rsidR="00780C88" w:rsidRPr="00292C97" w:rsidRDefault="00780C88" w:rsidP="007E7483">
            <w:pPr>
              <w:widowControl/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2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 and</w:t>
            </w:r>
            <w:r>
              <w:rPr>
                <w:rFonts w:ascii="Open Sans" w:hAnsi="Open Sans" w:cs="Open Sans"/>
                <w:color w:val="000000" w:themeColor="text1"/>
              </w:rPr>
              <w:t xml:space="preserve"> 14</w:t>
            </w:r>
          </w:p>
        </w:tc>
      </w:tr>
      <w:tr w:rsidR="00780C88" w:rsidRPr="00292C97" w14:paraId="093744DB" w14:textId="7B765173" w:rsidTr="00042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</w:tcPr>
          <w:p w14:paraId="52E3D38A" w14:textId="77777777" w:rsidR="00780C88" w:rsidRPr="00361F7D" w:rsidRDefault="00780C88" w:rsidP="00780C88">
            <w:pPr>
              <w:pStyle w:val="BodyText"/>
              <w:numPr>
                <w:ilvl w:val="0"/>
                <w:numId w:val="21"/>
              </w:numPr>
              <w:spacing w:before="43" w:after="240"/>
              <w:ind w:left="337"/>
              <w:rPr>
                <w:rFonts w:cs="Open Sans"/>
                <w:b w:val="0"/>
                <w:color w:val="000000" w:themeColor="text1"/>
              </w:rPr>
            </w:pPr>
            <w:r w:rsidRPr="00361F7D">
              <w:rPr>
                <w:rFonts w:cs="Open Sans"/>
                <w:b w:val="0"/>
                <w:color w:val="000000" w:themeColor="text1"/>
              </w:rPr>
              <w:t xml:space="preserve">Discuss advantages and disadvantages of different dairy technologies. </w:t>
            </w:r>
          </w:p>
        </w:tc>
        <w:tc>
          <w:tcPr>
            <w:tcW w:w="1778" w:type="dxa"/>
          </w:tcPr>
          <w:p w14:paraId="736D38DB" w14:textId="21A86B4A" w:rsidR="00780C88" w:rsidRPr="00292C97" w:rsidRDefault="00780C88" w:rsidP="007E7483">
            <w:pPr>
              <w:pStyle w:val="BodyText"/>
              <w:spacing w:before="43" w:after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>13</w:t>
            </w:r>
            <w:r w:rsidR="00CB32CE">
              <w:rPr>
                <w:rFonts w:cs="Open Sans"/>
                <w:color w:val="000000" w:themeColor="text1"/>
              </w:rPr>
              <w:t xml:space="preserve"> and</w:t>
            </w:r>
            <w:r>
              <w:rPr>
                <w:rFonts w:cs="Open Sans"/>
                <w:color w:val="000000" w:themeColor="text1"/>
                <w:sz w:val="22"/>
                <w:szCs w:val="22"/>
              </w:rPr>
              <w:t xml:space="preserve"> 15</w:t>
            </w:r>
          </w:p>
        </w:tc>
        <w:tc>
          <w:tcPr>
            <w:tcW w:w="1779" w:type="dxa"/>
          </w:tcPr>
          <w:p w14:paraId="7488FDF7" w14:textId="77777777" w:rsidR="00780C88" w:rsidRPr="00292C97" w:rsidRDefault="00780C88" w:rsidP="007E7483">
            <w:pPr>
              <w:pStyle w:val="BodyText"/>
              <w:spacing w:before="43" w:after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</w:p>
        </w:tc>
        <w:tc>
          <w:tcPr>
            <w:tcW w:w="1779" w:type="dxa"/>
          </w:tcPr>
          <w:p w14:paraId="5E67F269" w14:textId="19B431B5" w:rsidR="00780C88" w:rsidRPr="00292C97" w:rsidRDefault="00780C88" w:rsidP="007E7483">
            <w:pPr>
              <w:pStyle w:val="BodyText"/>
              <w:spacing w:before="43" w:after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 xml:space="preserve">5, 14, </w:t>
            </w:r>
            <w:r w:rsidR="00CB32CE">
              <w:rPr>
                <w:rFonts w:cs="Open Sans"/>
                <w:color w:val="000000" w:themeColor="text1"/>
              </w:rPr>
              <w:t xml:space="preserve">and </w:t>
            </w:r>
            <w:r>
              <w:rPr>
                <w:rFonts w:cs="Open Sans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779" w:type="dxa"/>
          </w:tcPr>
          <w:p w14:paraId="051F9008" w14:textId="79239991" w:rsidR="00780C88" w:rsidRPr="00292C97" w:rsidRDefault="00780C88" w:rsidP="007E7483">
            <w:pPr>
              <w:pStyle w:val="BodyText"/>
              <w:spacing w:before="43" w:after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>7</w:t>
            </w:r>
          </w:p>
        </w:tc>
      </w:tr>
      <w:tr w:rsidR="00780C88" w:rsidRPr="00292C97" w14:paraId="00EE0B75" w14:textId="26E54213" w:rsidTr="00042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</w:tcPr>
          <w:p w14:paraId="2859325E" w14:textId="77777777" w:rsidR="00780C88" w:rsidRPr="00361F7D" w:rsidRDefault="00780C88" w:rsidP="00780C88">
            <w:pPr>
              <w:pStyle w:val="BodyText"/>
              <w:numPr>
                <w:ilvl w:val="0"/>
                <w:numId w:val="21"/>
              </w:numPr>
              <w:spacing w:before="43" w:after="240"/>
              <w:ind w:left="337"/>
              <w:rPr>
                <w:rFonts w:cs="Open Sans"/>
                <w:b w:val="0"/>
              </w:rPr>
            </w:pPr>
            <w:r w:rsidRPr="00361F7D">
              <w:rPr>
                <w:rFonts w:cs="Open Sans"/>
                <w:b w:val="0"/>
              </w:rPr>
              <w:t>Explain how the use of EPDs can improve a livestock operation.</w:t>
            </w:r>
          </w:p>
        </w:tc>
        <w:tc>
          <w:tcPr>
            <w:tcW w:w="1778" w:type="dxa"/>
          </w:tcPr>
          <w:p w14:paraId="4EDD5E67" w14:textId="65C74769" w:rsidR="00780C88" w:rsidRPr="00292C97" w:rsidRDefault="00780C88" w:rsidP="007E7483">
            <w:pPr>
              <w:pStyle w:val="BodyText"/>
              <w:spacing w:before="43" w:after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 w:val="22"/>
                <w:szCs w:val="22"/>
              </w:rPr>
            </w:pPr>
            <w:r>
              <w:rPr>
                <w:rFonts w:cs="Open Sans"/>
                <w:sz w:val="22"/>
                <w:szCs w:val="22"/>
              </w:rPr>
              <w:t>3, 12, 13, 15</w:t>
            </w:r>
          </w:p>
        </w:tc>
        <w:tc>
          <w:tcPr>
            <w:tcW w:w="1779" w:type="dxa"/>
          </w:tcPr>
          <w:p w14:paraId="4B709DD0" w14:textId="77777777" w:rsidR="00780C88" w:rsidRPr="00292C97" w:rsidRDefault="00780C88" w:rsidP="007E7483">
            <w:pPr>
              <w:pStyle w:val="BodyText"/>
              <w:spacing w:before="43" w:after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 w:val="22"/>
                <w:szCs w:val="22"/>
              </w:rPr>
            </w:pPr>
          </w:p>
        </w:tc>
        <w:tc>
          <w:tcPr>
            <w:tcW w:w="1779" w:type="dxa"/>
          </w:tcPr>
          <w:p w14:paraId="21131487" w14:textId="4D194A77" w:rsidR="00780C88" w:rsidRPr="00292C97" w:rsidRDefault="00780C88" w:rsidP="007E7483">
            <w:pPr>
              <w:pStyle w:val="BodyText"/>
              <w:spacing w:before="43" w:after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 w:val="22"/>
                <w:szCs w:val="22"/>
              </w:rPr>
            </w:pPr>
            <w:r>
              <w:rPr>
                <w:rFonts w:cs="Open Sans"/>
                <w:sz w:val="22"/>
                <w:szCs w:val="22"/>
              </w:rPr>
              <w:t>21</w:t>
            </w:r>
            <w:r w:rsidR="00CB32CE">
              <w:rPr>
                <w:rFonts w:cs="Open Sans"/>
                <w:color w:val="000000" w:themeColor="text1"/>
              </w:rPr>
              <w:t xml:space="preserve"> and</w:t>
            </w:r>
            <w:r>
              <w:rPr>
                <w:rFonts w:cs="Open Sans"/>
                <w:sz w:val="22"/>
                <w:szCs w:val="22"/>
              </w:rPr>
              <w:t xml:space="preserve"> 22</w:t>
            </w:r>
          </w:p>
        </w:tc>
        <w:tc>
          <w:tcPr>
            <w:tcW w:w="1779" w:type="dxa"/>
          </w:tcPr>
          <w:p w14:paraId="44248B19" w14:textId="77777777" w:rsidR="00780C88" w:rsidRPr="00292C97" w:rsidRDefault="00780C88" w:rsidP="007E7483">
            <w:pPr>
              <w:pStyle w:val="BodyText"/>
              <w:spacing w:before="43" w:after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 w:val="22"/>
                <w:szCs w:val="22"/>
              </w:rPr>
            </w:pPr>
          </w:p>
        </w:tc>
      </w:tr>
      <w:tr w:rsidR="00780C88" w:rsidRPr="00292C97" w14:paraId="1D5D7EBC" w14:textId="48F920C3" w:rsidTr="00042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</w:tcPr>
          <w:p w14:paraId="473A29AC" w14:textId="77777777" w:rsidR="00780C88" w:rsidRPr="00361F7D" w:rsidRDefault="00780C88" w:rsidP="00780C88">
            <w:pPr>
              <w:pStyle w:val="BodyText"/>
              <w:numPr>
                <w:ilvl w:val="0"/>
                <w:numId w:val="21"/>
              </w:numPr>
              <w:spacing w:before="43" w:after="240"/>
              <w:ind w:left="337"/>
              <w:rPr>
                <w:rFonts w:cs="Open Sans"/>
                <w:b w:val="0"/>
              </w:rPr>
            </w:pPr>
            <w:r w:rsidRPr="00361F7D">
              <w:rPr>
                <w:rFonts w:cs="Open Sans"/>
                <w:b w:val="0"/>
              </w:rPr>
              <w:t>Describe beneficial reproductive technologies.</w:t>
            </w:r>
          </w:p>
        </w:tc>
        <w:tc>
          <w:tcPr>
            <w:tcW w:w="1778" w:type="dxa"/>
          </w:tcPr>
          <w:p w14:paraId="23BB64E6" w14:textId="5E4A8C7F" w:rsidR="00780C88" w:rsidRPr="00292C97" w:rsidRDefault="00780C88" w:rsidP="007E7483">
            <w:pPr>
              <w:pStyle w:val="BodyText"/>
              <w:spacing w:before="43" w:after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sz w:val="22"/>
                <w:szCs w:val="22"/>
              </w:rPr>
            </w:pPr>
            <w:r>
              <w:rPr>
                <w:rFonts w:cs="Open Sans"/>
                <w:sz w:val="22"/>
                <w:szCs w:val="22"/>
              </w:rPr>
              <w:t xml:space="preserve">1, 3, 11, 15, 18, 19, </w:t>
            </w:r>
            <w:r w:rsidR="00CB32CE">
              <w:rPr>
                <w:rFonts w:cs="Open Sans"/>
                <w:color w:val="000000" w:themeColor="text1"/>
              </w:rPr>
              <w:t xml:space="preserve">and </w:t>
            </w:r>
            <w:r>
              <w:rPr>
                <w:rFonts w:cs="Open Sans"/>
                <w:sz w:val="22"/>
                <w:szCs w:val="22"/>
              </w:rPr>
              <w:t>20</w:t>
            </w:r>
          </w:p>
        </w:tc>
        <w:tc>
          <w:tcPr>
            <w:tcW w:w="1779" w:type="dxa"/>
          </w:tcPr>
          <w:p w14:paraId="068DE730" w14:textId="6CFCD919" w:rsidR="00780C88" w:rsidRPr="00292C97" w:rsidRDefault="00780C88" w:rsidP="007E7483">
            <w:pPr>
              <w:pStyle w:val="BodyText"/>
              <w:spacing w:before="43" w:after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sz w:val="22"/>
                <w:szCs w:val="22"/>
              </w:rPr>
            </w:pPr>
            <w:r>
              <w:rPr>
                <w:rFonts w:cs="Open Sans"/>
                <w:sz w:val="22"/>
                <w:szCs w:val="22"/>
              </w:rPr>
              <w:t xml:space="preserve">4, 16, </w:t>
            </w:r>
            <w:r w:rsidR="00CB32CE">
              <w:rPr>
                <w:rFonts w:cs="Open Sans"/>
                <w:color w:val="000000" w:themeColor="text1"/>
              </w:rPr>
              <w:t xml:space="preserve">and </w:t>
            </w:r>
            <w:r>
              <w:rPr>
                <w:rFonts w:cs="Open Sans"/>
                <w:sz w:val="22"/>
                <w:szCs w:val="22"/>
              </w:rPr>
              <w:t>17</w:t>
            </w:r>
          </w:p>
        </w:tc>
        <w:tc>
          <w:tcPr>
            <w:tcW w:w="1779" w:type="dxa"/>
          </w:tcPr>
          <w:p w14:paraId="551E137C" w14:textId="3B2182AD" w:rsidR="00780C88" w:rsidRPr="00292C97" w:rsidRDefault="00780C88" w:rsidP="007E7483">
            <w:pPr>
              <w:pStyle w:val="BodyText"/>
              <w:spacing w:before="43" w:after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sz w:val="22"/>
                <w:szCs w:val="22"/>
              </w:rPr>
            </w:pPr>
            <w:r>
              <w:rPr>
                <w:rFonts w:cs="Open Sans"/>
                <w:sz w:val="22"/>
                <w:szCs w:val="22"/>
              </w:rPr>
              <w:t xml:space="preserve">16, 17, 21, </w:t>
            </w:r>
            <w:r w:rsidR="00CB32CE">
              <w:rPr>
                <w:rFonts w:cs="Open Sans"/>
                <w:color w:val="000000" w:themeColor="text1"/>
              </w:rPr>
              <w:t xml:space="preserve">and </w:t>
            </w:r>
            <w:r>
              <w:rPr>
                <w:rFonts w:cs="Open Sans"/>
                <w:sz w:val="22"/>
                <w:szCs w:val="22"/>
              </w:rPr>
              <w:t>22</w:t>
            </w:r>
          </w:p>
        </w:tc>
        <w:tc>
          <w:tcPr>
            <w:tcW w:w="1779" w:type="dxa"/>
          </w:tcPr>
          <w:p w14:paraId="186ABB26" w14:textId="56CB8960" w:rsidR="00780C88" w:rsidRPr="00292C97" w:rsidRDefault="00780C88" w:rsidP="007E7483">
            <w:pPr>
              <w:pStyle w:val="BodyText"/>
              <w:spacing w:before="43" w:after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sz w:val="22"/>
                <w:szCs w:val="22"/>
              </w:rPr>
            </w:pPr>
            <w:r>
              <w:rPr>
                <w:rFonts w:cs="Open Sans"/>
                <w:sz w:val="22"/>
                <w:szCs w:val="22"/>
              </w:rPr>
              <w:t>2</w:t>
            </w:r>
            <w:r w:rsidR="00CB32CE">
              <w:rPr>
                <w:rFonts w:cs="Open Sans"/>
                <w:color w:val="000000" w:themeColor="text1"/>
              </w:rPr>
              <w:t xml:space="preserve"> and</w:t>
            </w:r>
            <w:r>
              <w:rPr>
                <w:rFonts w:cs="Open Sans"/>
                <w:sz w:val="22"/>
                <w:szCs w:val="22"/>
              </w:rPr>
              <w:t xml:space="preserve"> 14</w:t>
            </w:r>
          </w:p>
        </w:tc>
      </w:tr>
    </w:tbl>
    <w:p w14:paraId="61CD3873" w14:textId="77777777" w:rsidR="00C638EE" w:rsidRPr="00A0767B" w:rsidRDefault="00C638EE" w:rsidP="005B73AC">
      <w:pPr>
        <w:spacing w:after="240"/>
        <w:rPr>
          <w:rFonts w:ascii="Open Sans" w:hAnsi="Open Sans" w:cs="Open Sans"/>
          <w:color w:val="000000" w:themeColor="text1"/>
        </w:rPr>
      </w:pPr>
    </w:p>
    <w:p w14:paraId="3EB9A47A" w14:textId="77777777" w:rsidR="00292C97" w:rsidRDefault="00292C97">
      <w:pPr>
        <w:rPr>
          <w:rFonts w:ascii="Open Sans" w:eastAsia="Open Sans" w:hAnsi="Open Sans" w:cs="Open Sans"/>
          <w:b/>
          <w:color w:val="000000" w:themeColor="text1"/>
        </w:rPr>
      </w:pPr>
      <w:r>
        <w:rPr>
          <w:rFonts w:cs="Open Sans"/>
          <w:b/>
          <w:color w:val="000000" w:themeColor="text1"/>
        </w:rPr>
        <w:br w:type="page"/>
      </w:r>
    </w:p>
    <w:p w14:paraId="02470574" w14:textId="18B3A47A" w:rsidR="00C638EE" w:rsidRPr="00A0767B" w:rsidRDefault="00C638EE" w:rsidP="00C638EE">
      <w:pPr>
        <w:pStyle w:val="BodyText"/>
        <w:spacing w:before="43"/>
        <w:ind w:left="0"/>
        <w:rPr>
          <w:rFonts w:cs="Open Sans"/>
          <w:b/>
          <w:color w:val="000000" w:themeColor="text1"/>
          <w:sz w:val="22"/>
          <w:szCs w:val="22"/>
        </w:rPr>
      </w:pPr>
      <w:r w:rsidRPr="00A0767B">
        <w:rPr>
          <w:rFonts w:cs="Open Sans"/>
          <w:b/>
          <w:color w:val="000000" w:themeColor="text1"/>
          <w:sz w:val="22"/>
          <w:szCs w:val="22"/>
        </w:rPr>
        <w:lastRenderedPageBreak/>
        <w:t>Content Area: Reproduction</w:t>
      </w:r>
      <w:r w:rsidR="00CC2986">
        <w:rPr>
          <w:rFonts w:cs="Open Sans"/>
          <w:b/>
          <w:color w:val="000000" w:themeColor="text1"/>
          <w:sz w:val="22"/>
          <w:szCs w:val="22"/>
        </w:rPr>
        <w:t xml:space="preserve"> 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802"/>
        <w:gridCol w:w="1747"/>
        <w:gridCol w:w="1747"/>
        <w:gridCol w:w="1747"/>
        <w:gridCol w:w="1747"/>
      </w:tblGrid>
      <w:tr w:rsidR="000420C9" w:rsidRPr="000420C9" w14:paraId="47571EA1" w14:textId="19BA1423" w:rsidTr="000420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</w:tcPr>
          <w:p w14:paraId="5FEDF82F" w14:textId="705BC858" w:rsidR="003909D1" w:rsidRPr="000420C9" w:rsidRDefault="003909D1" w:rsidP="000420C9">
            <w:pPr>
              <w:pStyle w:val="BodyText"/>
              <w:spacing w:before="43"/>
              <w:ind w:left="0"/>
              <w:jc w:val="center"/>
              <w:rPr>
                <w:rFonts w:cs="Open Sans"/>
                <w:b w:val="0"/>
                <w:sz w:val="22"/>
                <w:szCs w:val="22"/>
              </w:rPr>
            </w:pPr>
            <w:r w:rsidRPr="000420C9">
              <w:rPr>
                <w:rFonts w:cs="Open Sans"/>
                <w:sz w:val="22"/>
                <w:szCs w:val="22"/>
              </w:rPr>
              <w:t>Learning Outcome</w:t>
            </w:r>
          </w:p>
        </w:tc>
        <w:tc>
          <w:tcPr>
            <w:tcW w:w="1747" w:type="dxa"/>
          </w:tcPr>
          <w:p w14:paraId="50E66D96" w14:textId="08638DD6" w:rsidR="003909D1" w:rsidRPr="000420C9" w:rsidRDefault="003909D1" w:rsidP="007E7483">
            <w:pPr>
              <w:pStyle w:val="BodyText"/>
              <w:spacing w:before="4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 w:val="0"/>
                <w:sz w:val="22"/>
                <w:szCs w:val="22"/>
              </w:rPr>
            </w:pPr>
            <w:r w:rsidRPr="000420C9">
              <w:rPr>
                <w:rFonts w:cs="Open Sans"/>
                <w:sz w:val="22"/>
                <w:szCs w:val="22"/>
              </w:rPr>
              <w:t>Agriscience</w:t>
            </w:r>
          </w:p>
        </w:tc>
        <w:tc>
          <w:tcPr>
            <w:tcW w:w="1747" w:type="dxa"/>
          </w:tcPr>
          <w:p w14:paraId="60788C7E" w14:textId="69D08562" w:rsidR="003909D1" w:rsidRPr="000420C9" w:rsidRDefault="003909D1" w:rsidP="007E7483">
            <w:pPr>
              <w:pStyle w:val="BodyText"/>
              <w:spacing w:before="43"/>
              <w:ind w:left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 w:val="0"/>
                <w:sz w:val="22"/>
                <w:szCs w:val="22"/>
              </w:rPr>
            </w:pPr>
            <w:r w:rsidRPr="000420C9">
              <w:rPr>
                <w:rFonts w:cs="Open Sans"/>
                <w:sz w:val="22"/>
                <w:szCs w:val="22"/>
              </w:rPr>
              <w:t>Small Animal Science</w:t>
            </w:r>
          </w:p>
        </w:tc>
        <w:tc>
          <w:tcPr>
            <w:tcW w:w="1747" w:type="dxa"/>
          </w:tcPr>
          <w:p w14:paraId="2ACEF69F" w14:textId="4D77A60C" w:rsidR="003909D1" w:rsidRPr="000420C9" w:rsidRDefault="003909D1" w:rsidP="007E7483">
            <w:pPr>
              <w:pStyle w:val="BodyText"/>
              <w:spacing w:before="4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 w:val="0"/>
                <w:sz w:val="22"/>
                <w:szCs w:val="22"/>
              </w:rPr>
            </w:pPr>
            <w:r w:rsidRPr="000420C9">
              <w:rPr>
                <w:rFonts w:cs="Open Sans"/>
                <w:sz w:val="22"/>
                <w:szCs w:val="22"/>
              </w:rPr>
              <w:t>Large Animal Science</w:t>
            </w:r>
          </w:p>
        </w:tc>
        <w:tc>
          <w:tcPr>
            <w:tcW w:w="1747" w:type="dxa"/>
          </w:tcPr>
          <w:p w14:paraId="12A34554" w14:textId="21307BAE" w:rsidR="003909D1" w:rsidRPr="000420C9" w:rsidRDefault="003909D1" w:rsidP="007E7483">
            <w:pPr>
              <w:pStyle w:val="BodyText"/>
              <w:spacing w:before="4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 w:val="0"/>
                <w:sz w:val="22"/>
                <w:szCs w:val="22"/>
              </w:rPr>
            </w:pPr>
            <w:r w:rsidRPr="000420C9">
              <w:rPr>
                <w:rFonts w:cs="Open Sans"/>
                <w:sz w:val="22"/>
                <w:szCs w:val="22"/>
              </w:rPr>
              <w:t>Veterinary Science</w:t>
            </w:r>
          </w:p>
        </w:tc>
      </w:tr>
      <w:tr w:rsidR="00B902AE" w:rsidRPr="00292C97" w14:paraId="2E360566" w14:textId="1CA76D5A" w:rsidTr="00042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</w:tcPr>
          <w:p w14:paraId="743EF47B" w14:textId="58032574" w:rsidR="00B902AE" w:rsidRPr="00361F7D" w:rsidRDefault="00B902AE" w:rsidP="00B902AE">
            <w:pPr>
              <w:pStyle w:val="ListParagraph"/>
              <w:widowControl/>
              <w:numPr>
                <w:ilvl w:val="0"/>
                <w:numId w:val="13"/>
              </w:numPr>
              <w:suppressAutoHyphens/>
              <w:spacing w:after="240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Identify the anatomy and primary function of the male and female reproductive tract components in livestock and companion animals.</w:t>
            </w:r>
          </w:p>
        </w:tc>
        <w:tc>
          <w:tcPr>
            <w:tcW w:w="1747" w:type="dxa"/>
          </w:tcPr>
          <w:p w14:paraId="2D8C1361" w14:textId="6DD301AA" w:rsidR="00B902AE" w:rsidRPr="00292C97" w:rsidRDefault="00B902AE" w:rsidP="007E7483">
            <w:pPr>
              <w:widowControl/>
              <w:suppressAutoHyphens/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20</w:t>
            </w:r>
          </w:p>
        </w:tc>
        <w:tc>
          <w:tcPr>
            <w:tcW w:w="1747" w:type="dxa"/>
          </w:tcPr>
          <w:p w14:paraId="5FB99953" w14:textId="7317DA47" w:rsidR="00B902AE" w:rsidRPr="00292C97" w:rsidRDefault="00B902AE" w:rsidP="00E7360E">
            <w:pPr>
              <w:widowControl/>
              <w:suppressAutoHyphens/>
              <w:spacing w:after="240"/>
              <w:ind w:left="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10, 16, 17</w:t>
            </w:r>
            <w:r w:rsidR="00E7360E">
              <w:rPr>
                <w:rFonts w:ascii="Open Sans" w:hAnsi="Open Sans" w:cs="Open Sans"/>
                <w:color w:val="000000" w:themeColor="text1"/>
              </w:rPr>
              <w:t>, 18, 19, and 20</w:t>
            </w:r>
          </w:p>
        </w:tc>
        <w:tc>
          <w:tcPr>
            <w:tcW w:w="1747" w:type="dxa"/>
          </w:tcPr>
          <w:p w14:paraId="5709153E" w14:textId="21166D93" w:rsidR="00B902AE" w:rsidRPr="00292C97" w:rsidRDefault="00B902AE" w:rsidP="007E7483">
            <w:pPr>
              <w:widowControl/>
              <w:suppressAutoHyphens/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16, 18, 19, 20, 21, 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22</w:t>
            </w:r>
          </w:p>
        </w:tc>
        <w:tc>
          <w:tcPr>
            <w:tcW w:w="1747" w:type="dxa"/>
          </w:tcPr>
          <w:p w14:paraId="5E1AD442" w14:textId="751DD518" w:rsidR="00B902AE" w:rsidRPr="00292C97" w:rsidRDefault="00E7360E" w:rsidP="007E7483">
            <w:pPr>
              <w:widowControl/>
              <w:suppressAutoHyphens/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8, 10, and </w:t>
            </w:r>
            <w:r w:rsidR="00B902AE">
              <w:rPr>
                <w:rFonts w:ascii="Open Sans" w:hAnsi="Open Sans" w:cs="Open Sans"/>
                <w:color w:val="000000" w:themeColor="text1"/>
              </w:rPr>
              <w:t>11</w:t>
            </w:r>
          </w:p>
        </w:tc>
      </w:tr>
      <w:tr w:rsidR="00B902AE" w:rsidRPr="00292C97" w14:paraId="071863A9" w14:textId="464DDB84" w:rsidTr="00042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</w:tcPr>
          <w:p w14:paraId="41C11A6E" w14:textId="77777777" w:rsidR="00B902AE" w:rsidRPr="00361F7D" w:rsidRDefault="00B902AE" w:rsidP="00B902AE">
            <w:pPr>
              <w:pStyle w:val="ListParagraph"/>
              <w:widowControl/>
              <w:numPr>
                <w:ilvl w:val="0"/>
                <w:numId w:val="13"/>
              </w:numPr>
              <w:tabs>
                <w:tab w:val="left" w:pos="0"/>
              </w:tabs>
              <w:suppressAutoHyphens/>
              <w:spacing w:after="240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Develop and utilize a vocabulary of appropriate terminology to effectively communicate information related to reproductive cycles.</w:t>
            </w:r>
          </w:p>
          <w:p w14:paraId="6979F77D" w14:textId="77777777" w:rsidR="00B902AE" w:rsidRPr="00361F7D" w:rsidRDefault="00B902AE" w:rsidP="00B902AE">
            <w:pPr>
              <w:pStyle w:val="ListParagraph"/>
              <w:widowControl/>
              <w:tabs>
                <w:tab w:val="left" w:pos="0"/>
              </w:tabs>
              <w:suppressAutoHyphens/>
              <w:spacing w:after="240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747" w:type="dxa"/>
          </w:tcPr>
          <w:p w14:paraId="5A4A25E4" w14:textId="29A8FD2C" w:rsidR="00B902AE" w:rsidRPr="00292C97" w:rsidRDefault="00B902AE" w:rsidP="007E7483">
            <w:pPr>
              <w:widowControl/>
              <w:tabs>
                <w:tab w:val="left" w:pos="0"/>
              </w:tabs>
              <w:suppressAutoHyphens/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11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 and </w:t>
            </w:r>
            <w:r>
              <w:rPr>
                <w:rFonts w:ascii="Open Sans" w:hAnsi="Open Sans" w:cs="Open Sans"/>
                <w:color w:val="000000" w:themeColor="text1"/>
              </w:rPr>
              <w:t>12</w:t>
            </w:r>
          </w:p>
        </w:tc>
        <w:tc>
          <w:tcPr>
            <w:tcW w:w="1747" w:type="dxa"/>
          </w:tcPr>
          <w:p w14:paraId="0A53C309" w14:textId="2ACE294D" w:rsidR="00B902AE" w:rsidRPr="00292C97" w:rsidRDefault="00B902AE" w:rsidP="007E7483">
            <w:pPr>
              <w:widowControl/>
              <w:tabs>
                <w:tab w:val="left" w:pos="0"/>
              </w:tabs>
              <w:suppressAutoHyphens/>
              <w:spacing w:after="240"/>
              <w:ind w:left="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1, 10, </w:t>
            </w:r>
            <w:r w:rsidR="00E7360E">
              <w:rPr>
                <w:rFonts w:ascii="Open Sans" w:hAnsi="Open Sans" w:cs="Open Sans"/>
                <w:color w:val="000000" w:themeColor="text1"/>
              </w:rPr>
              <w:t>16, 17, 18, 19, and 20</w:t>
            </w:r>
          </w:p>
        </w:tc>
        <w:tc>
          <w:tcPr>
            <w:tcW w:w="1747" w:type="dxa"/>
          </w:tcPr>
          <w:p w14:paraId="734DF95D" w14:textId="74766F13" w:rsidR="00B902AE" w:rsidRPr="00292C97" w:rsidRDefault="00B902AE" w:rsidP="007E7483">
            <w:pPr>
              <w:widowControl/>
              <w:tabs>
                <w:tab w:val="left" w:pos="0"/>
              </w:tabs>
              <w:suppressAutoHyphens/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16, 17, 18, 19, 20, 21, 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22</w:t>
            </w:r>
          </w:p>
        </w:tc>
        <w:tc>
          <w:tcPr>
            <w:tcW w:w="1747" w:type="dxa"/>
          </w:tcPr>
          <w:p w14:paraId="33EB343D" w14:textId="08323E8D" w:rsidR="00B902AE" w:rsidRPr="00292C97" w:rsidRDefault="00E7360E" w:rsidP="007E7483">
            <w:pPr>
              <w:widowControl/>
              <w:tabs>
                <w:tab w:val="left" w:pos="0"/>
              </w:tabs>
              <w:suppressAutoHyphens/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8, 10, and 11</w:t>
            </w:r>
          </w:p>
        </w:tc>
      </w:tr>
      <w:tr w:rsidR="00B902AE" w:rsidRPr="00292C97" w14:paraId="0C27F0CF" w14:textId="613FE778" w:rsidTr="00042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</w:tcPr>
          <w:p w14:paraId="4D016CA6" w14:textId="77777777" w:rsidR="00B902AE" w:rsidRPr="00361F7D" w:rsidRDefault="00B902AE" w:rsidP="00B902AE">
            <w:pPr>
              <w:pStyle w:val="ListParagraph"/>
              <w:widowControl/>
              <w:numPr>
                <w:ilvl w:val="0"/>
                <w:numId w:val="13"/>
              </w:numPr>
              <w:spacing w:after="240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 xml:space="preserve">Identify the major reproductive hormones and define their role in reproductive processes and the development of secondary sex characteristics in different livestock species. </w:t>
            </w:r>
          </w:p>
          <w:p w14:paraId="4DB3F76D" w14:textId="77777777" w:rsidR="00B902AE" w:rsidRPr="00361F7D" w:rsidRDefault="00B902AE" w:rsidP="00B902AE">
            <w:pPr>
              <w:pStyle w:val="ListParagraph"/>
              <w:widowControl/>
              <w:spacing w:after="240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747" w:type="dxa"/>
          </w:tcPr>
          <w:p w14:paraId="3426DE1A" w14:textId="5305514F" w:rsidR="00B902AE" w:rsidRPr="00292C97" w:rsidRDefault="00B902AE" w:rsidP="007E7483">
            <w:pPr>
              <w:widowControl/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1, 11, 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12</w:t>
            </w:r>
          </w:p>
        </w:tc>
        <w:tc>
          <w:tcPr>
            <w:tcW w:w="1747" w:type="dxa"/>
          </w:tcPr>
          <w:p w14:paraId="743CEE43" w14:textId="797F6A7D" w:rsidR="00B902AE" w:rsidRPr="00292C97" w:rsidRDefault="00B902AE" w:rsidP="007E7483">
            <w:pPr>
              <w:widowControl/>
              <w:spacing w:after="240"/>
              <w:ind w:left="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16</w:t>
            </w:r>
          </w:p>
        </w:tc>
        <w:tc>
          <w:tcPr>
            <w:tcW w:w="1747" w:type="dxa"/>
          </w:tcPr>
          <w:p w14:paraId="545D85D4" w14:textId="0E0D12C0" w:rsidR="00B902AE" w:rsidRPr="00292C97" w:rsidRDefault="00B902AE" w:rsidP="007E7483">
            <w:pPr>
              <w:widowControl/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16, 17, 18, 19, 20, 21, 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22</w:t>
            </w:r>
          </w:p>
        </w:tc>
        <w:tc>
          <w:tcPr>
            <w:tcW w:w="1747" w:type="dxa"/>
          </w:tcPr>
          <w:p w14:paraId="6B9FC23B" w14:textId="42133734" w:rsidR="00B902AE" w:rsidRPr="00292C97" w:rsidRDefault="00E7360E" w:rsidP="007E7483">
            <w:pPr>
              <w:widowControl/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10 and </w:t>
            </w:r>
            <w:r w:rsidR="00B902AE">
              <w:rPr>
                <w:rFonts w:ascii="Open Sans" w:hAnsi="Open Sans" w:cs="Open Sans"/>
                <w:color w:val="000000" w:themeColor="text1"/>
              </w:rPr>
              <w:t>11</w:t>
            </w:r>
          </w:p>
        </w:tc>
      </w:tr>
      <w:tr w:rsidR="00B902AE" w:rsidRPr="00292C97" w14:paraId="10317785" w14:textId="6AEB30E4" w:rsidTr="00042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</w:tcPr>
          <w:p w14:paraId="2A4AC373" w14:textId="014E0C13" w:rsidR="00B902AE" w:rsidRPr="00361F7D" w:rsidRDefault="00B902AE" w:rsidP="00B902AE">
            <w:pPr>
              <w:pStyle w:val="ListParagraph"/>
              <w:widowControl/>
              <w:numPr>
                <w:ilvl w:val="0"/>
                <w:numId w:val="13"/>
              </w:numPr>
              <w:spacing w:after="240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Trace the route of a sperm cell from formation in the testes to implantation into the egg</w:t>
            </w:r>
            <w:r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,</w:t>
            </w: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 xml:space="preserve"> correctly naming all of the structures that the sperm passes through on its journey to the egg.</w:t>
            </w:r>
          </w:p>
          <w:p w14:paraId="734DF15D" w14:textId="4AB203DB" w:rsidR="00B902AE" w:rsidRPr="00361F7D" w:rsidRDefault="00B902AE" w:rsidP="00B902AE">
            <w:pPr>
              <w:pStyle w:val="ListParagraph"/>
              <w:widowControl/>
              <w:spacing w:after="240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747" w:type="dxa"/>
          </w:tcPr>
          <w:p w14:paraId="31CC4062" w14:textId="1FDA5FEC" w:rsidR="00B902AE" w:rsidRPr="00292C97" w:rsidRDefault="00B902AE" w:rsidP="007E7483">
            <w:pPr>
              <w:widowControl/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20</w:t>
            </w:r>
          </w:p>
        </w:tc>
        <w:tc>
          <w:tcPr>
            <w:tcW w:w="1747" w:type="dxa"/>
          </w:tcPr>
          <w:p w14:paraId="305DDCAD" w14:textId="51538219" w:rsidR="00B902AE" w:rsidRPr="00292C97" w:rsidRDefault="00B902AE" w:rsidP="007E7483">
            <w:pPr>
              <w:widowControl/>
              <w:spacing w:after="240"/>
              <w:ind w:left="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16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 and</w:t>
            </w:r>
            <w:r>
              <w:rPr>
                <w:rFonts w:ascii="Open Sans" w:hAnsi="Open Sans" w:cs="Open Sans"/>
                <w:color w:val="000000" w:themeColor="text1"/>
              </w:rPr>
              <w:t xml:space="preserve"> 18</w:t>
            </w:r>
          </w:p>
        </w:tc>
        <w:tc>
          <w:tcPr>
            <w:tcW w:w="1747" w:type="dxa"/>
          </w:tcPr>
          <w:p w14:paraId="1D7E15D8" w14:textId="0BB2CD3B" w:rsidR="00B902AE" w:rsidRPr="00292C97" w:rsidRDefault="00B902AE" w:rsidP="007E7483">
            <w:pPr>
              <w:widowControl/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16, 18, 19, 20, 21, 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22</w:t>
            </w:r>
          </w:p>
        </w:tc>
        <w:tc>
          <w:tcPr>
            <w:tcW w:w="1747" w:type="dxa"/>
          </w:tcPr>
          <w:p w14:paraId="5BBF848D" w14:textId="7639A39F" w:rsidR="00B902AE" w:rsidRPr="00292C97" w:rsidRDefault="00E7360E" w:rsidP="007E7483">
            <w:pPr>
              <w:widowControl/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11</w:t>
            </w:r>
          </w:p>
        </w:tc>
      </w:tr>
      <w:tr w:rsidR="00B902AE" w:rsidRPr="00292C97" w14:paraId="55AB063E" w14:textId="5D4CFA73" w:rsidTr="00042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</w:tcPr>
          <w:p w14:paraId="4C00476E" w14:textId="7DA3CFF9" w:rsidR="00B902AE" w:rsidRPr="00361F7D" w:rsidRDefault="00B902AE" w:rsidP="00B902AE">
            <w:pPr>
              <w:pStyle w:val="ListParagraph"/>
              <w:widowControl/>
              <w:numPr>
                <w:ilvl w:val="0"/>
                <w:numId w:val="13"/>
              </w:numPr>
              <w:spacing w:after="240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Give the length/duration of the estrous cycle, estrus cycle, and gestation period for the following animals:  horse, cow, sow, ewe, doe, queen and bitch.</w:t>
            </w:r>
          </w:p>
          <w:p w14:paraId="54C2F12C" w14:textId="77777777" w:rsidR="00B902AE" w:rsidRPr="00361F7D" w:rsidRDefault="00B902AE" w:rsidP="00B902AE">
            <w:pPr>
              <w:pStyle w:val="ListParagraph"/>
              <w:widowControl/>
              <w:spacing w:after="240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747" w:type="dxa"/>
          </w:tcPr>
          <w:p w14:paraId="2EC24958" w14:textId="5FDA05C6" w:rsidR="00B902AE" w:rsidRPr="00292C97" w:rsidRDefault="00B902AE" w:rsidP="007E7483">
            <w:pPr>
              <w:widowControl/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20</w:t>
            </w:r>
          </w:p>
        </w:tc>
        <w:tc>
          <w:tcPr>
            <w:tcW w:w="1747" w:type="dxa"/>
          </w:tcPr>
          <w:p w14:paraId="1E43EF36" w14:textId="4820F47B" w:rsidR="00B902AE" w:rsidRPr="00292C97" w:rsidRDefault="00B902AE" w:rsidP="007E7483">
            <w:pPr>
              <w:widowControl/>
              <w:spacing w:after="240"/>
              <w:ind w:left="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10, 16, 18, 19, 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20</w:t>
            </w:r>
          </w:p>
        </w:tc>
        <w:tc>
          <w:tcPr>
            <w:tcW w:w="1747" w:type="dxa"/>
          </w:tcPr>
          <w:p w14:paraId="1769F37D" w14:textId="6578033C" w:rsidR="00B902AE" w:rsidRPr="00292C97" w:rsidRDefault="00B902AE" w:rsidP="007E7483">
            <w:pPr>
              <w:widowControl/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16, 18, 19, 20, 21, 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22</w:t>
            </w:r>
          </w:p>
        </w:tc>
        <w:tc>
          <w:tcPr>
            <w:tcW w:w="1747" w:type="dxa"/>
          </w:tcPr>
          <w:p w14:paraId="6D30F6D3" w14:textId="2F7F3001" w:rsidR="00B902AE" w:rsidRPr="00292C97" w:rsidRDefault="00B902AE" w:rsidP="007E7483">
            <w:pPr>
              <w:widowControl/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11</w:t>
            </w:r>
          </w:p>
        </w:tc>
      </w:tr>
      <w:tr w:rsidR="00B902AE" w:rsidRPr="00292C97" w14:paraId="3AE05AB8" w14:textId="0A79EFD2" w:rsidTr="00042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</w:tcPr>
          <w:p w14:paraId="1D1B4986" w14:textId="77777777" w:rsidR="00B902AE" w:rsidRPr="00361F7D" w:rsidRDefault="00B902AE" w:rsidP="00B902AE">
            <w:pPr>
              <w:pStyle w:val="ListParagraph"/>
              <w:widowControl/>
              <w:numPr>
                <w:ilvl w:val="0"/>
                <w:numId w:val="13"/>
              </w:numPr>
              <w:suppressAutoHyphens/>
              <w:spacing w:after="240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Identify the critical period within the estrus cycle of cattle and the visual actions that signify ideal timing of insemination.</w:t>
            </w:r>
          </w:p>
        </w:tc>
        <w:tc>
          <w:tcPr>
            <w:tcW w:w="1747" w:type="dxa"/>
          </w:tcPr>
          <w:p w14:paraId="6E61AD21" w14:textId="3D616676" w:rsidR="00B902AE" w:rsidRPr="00292C97" w:rsidRDefault="00B902AE" w:rsidP="007E7483">
            <w:pPr>
              <w:widowControl/>
              <w:suppressAutoHyphens/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20</w:t>
            </w:r>
          </w:p>
        </w:tc>
        <w:tc>
          <w:tcPr>
            <w:tcW w:w="1747" w:type="dxa"/>
          </w:tcPr>
          <w:p w14:paraId="486C3822" w14:textId="334FEACD" w:rsidR="00B902AE" w:rsidRPr="00292C97" w:rsidRDefault="00B902AE" w:rsidP="007E7483">
            <w:pPr>
              <w:widowControl/>
              <w:suppressAutoHyphens/>
              <w:spacing w:after="240"/>
              <w:ind w:left="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16, 18, 19, 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20</w:t>
            </w:r>
          </w:p>
        </w:tc>
        <w:tc>
          <w:tcPr>
            <w:tcW w:w="1747" w:type="dxa"/>
          </w:tcPr>
          <w:p w14:paraId="09929F79" w14:textId="1BEF8554" w:rsidR="00B902AE" w:rsidRPr="00292C97" w:rsidRDefault="00B902AE" w:rsidP="007E7483">
            <w:pPr>
              <w:widowControl/>
              <w:suppressAutoHyphens/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16, 18, 19, 20, 21, 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22</w:t>
            </w:r>
          </w:p>
        </w:tc>
        <w:tc>
          <w:tcPr>
            <w:tcW w:w="1747" w:type="dxa"/>
          </w:tcPr>
          <w:p w14:paraId="02F205D0" w14:textId="66D85241" w:rsidR="00B902AE" w:rsidRPr="00292C97" w:rsidRDefault="00B902AE" w:rsidP="007E7483">
            <w:pPr>
              <w:widowControl/>
              <w:suppressAutoHyphens/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11</w:t>
            </w:r>
          </w:p>
        </w:tc>
      </w:tr>
    </w:tbl>
    <w:p w14:paraId="00EA93B4" w14:textId="77777777" w:rsidR="00DF5EEE" w:rsidRDefault="00DF5EEE">
      <w:r>
        <w:rPr>
          <w:b/>
          <w:bCs/>
        </w:rPr>
        <w:br w:type="page"/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670"/>
        <w:gridCol w:w="132"/>
        <w:gridCol w:w="1648"/>
        <w:gridCol w:w="99"/>
        <w:gridCol w:w="1681"/>
        <w:gridCol w:w="66"/>
        <w:gridCol w:w="1714"/>
        <w:gridCol w:w="33"/>
        <w:gridCol w:w="1747"/>
      </w:tblGrid>
      <w:tr w:rsidR="00DF5EEE" w:rsidRPr="000420C9" w14:paraId="1A7E2C8E" w14:textId="77777777" w:rsidTr="00780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</w:tcPr>
          <w:p w14:paraId="4231015C" w14:textId="77777777" w:rsidR="00DF5EEE" w:rsidRPr="000420C9" w:rsidRDefault="00DF5EEE" w:rsidP="009D6558">
            <w:pPr>
              <w:pStyle w:val="BodyText"/>
              <w:spacing w:before="43"/>
              <w:ind w:left="337"/>
              <w:jc w:val="center"/>
              <w:rPr>
                <w:rFonts w:cs="Open Sans"/>
                <w:b w:val="0"/>
                <w:sz w:val="22"/>
                <w:szCs w:val="22"/>
              </w:rPr>
            </w:pPr>
            <w:r w:rsidRPr="000420C9">
              <w:rPr>
                <w:rFonts w:cs="Open Sans"/>
                <w:sz w:val="22"/>
                <w:szCs w:val="22"/>
              </w:rPr>
              <w:lastRenderedPageBreak/>
              <w:t>Learning Outcome</w:t>
            </w:r>
          </w:p>
        </w:tc>
        <w:tc>
          <w:tcPr>
            <w:tcW w:w="1780" w:type="dxa"/>
            <w:gridSpan w:val="2"/>
          </w:tcPr>
          <w:p w14:paraId="6D0DFD43" w14:textId="77777777" w:rsidR="00DF5EEE" w:rsidRPr="000420C9" w:rsidRDefault="00DF5EEE" w:rsidP="007E7483">
            <w:pPr>
              <w:pStyle w:val="BodyText"/>
              <w:spacing w:before="4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 w:val="0"/>
                <w:sz w:val="22"/>
                <w:szCs w:val="22"/>
              </w:rPr>
            </w:pPr>
            <w:r w:rsidRPr="000420C9">
              <w:rPr>
                <w:rFonts w:cs="Open Sans"/>
                <w:sz w:val="22"/>
                <w:szCs w:val="22"/>
              </w:rPr>
              <w:t>Agriscience</w:t>
            </w:r>
          </w:p>
        </w:tc>
        <w:tc>
          <w:tcPr>
            <w:tcW w:w="1780" w:type="dxa"/>
            <w:gridSpan w:val="2"/>
          </w:tcPr>
          <w:p w14:paraId="4CB9ECA6" w14:textId="77777777" w:rsidR="00DF5EEE" w:rsidRPr="000420C9" w:rsidRDefault="00DF5EEE" w:rsidP="007E7483">
            <w:pPr>
              <w:pStyle w:val="BodyText"/>
              <w:spacing w:before="43"/>
              <w:ind w:left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 w:val="0"/>
                <w:sz w:val="22"/>
                <w:szCs w:val="22"/>
              </w:rPr>
            </w:pPr>
            <w:r w:rsidRPr="000420C9">
              <w:rPr>
                <w:rFonts w:cs="Open Sans"/>
                <w:sz w:val="22"/>
                <w:szCs w:val="22"/>
              </w:rPr>
              <w:t>Small Animal Science</w:t>
            </w:r>
          </w:p>
        </w:tc>
        <w:tc>
          <w:tcPr>
            <w:tcW w:w="1780" w:type="dxa"/>
            <w:gridSpan w:val="2"/>
          </w:tcPr>
          <w:p w14:paraId="13B87925" w14:textId="77777777" w:rsidR="00DF5EEE" w:rsidRPr="000420C9" w:rsidRDefault="00DF5EEE" w:rsidP="007E7483">
            <w:pPr>
              <w:pStyle w:val="BodyText"/>
              <w:spacing w:before="4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 w:val="0"/>
                <w:sz w:val="22"/>
                <w:szCs w:val="22"/>
              </w:rPr>
            </w:pPr>
            <w:r w:rsidRPr="000420C9">
              <w:rPr>
                <w:rFonts w:cs="Open Sans"/>
                <w:sz w:val="22"/>
                <w:szCs w:val="22"/>
              </w:rPr>
              <w:t>Large Animal Science</w:t>
            </w:r>
          </w:p>
        </w:tc>
        <w:tc>
          <w:tcPr>
            <w:tcW w:w="1780" w:type="dxa"/>
            <w:gridSpan w:val="2"/>
          </w:tcPr>
          <w:p w14:paraId="270C35F1" w14:textId="77777777" w:rsidR="00DF5EEE" w:rsidRPr="000420C9" w:rsidRDefault="00DF5EEE" w:rsidP="007E7483">
            <w:pPr>
              <w:pStyle w:val="BodyText"/>
              <w:spacing w:before="4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 w:val="0"/>
                <w:sz w:val="22"/>
                <w:szCs w:val="22"/>
              </w:rPr>
            </w:pPr>
            <w:r w:rsidRPr="000420C9">
              <w:rPr>
                <w:rFonts w:cs="Open Sans"/>
                <w:sz w:val="22"/>
                <w:szCs w:val="22"/>
              </w:rPr>
              <w:t>Veterinary Science</w:t>
            </w:r>
          </w:p>
        </w:tc>
      </w:tr>
      <w:tr w:rsidR="00B902AE" w:rsidRPr="00292C97" w14:paraId="7988877D" w14:textId="19D5AAB9" w:rsidTr="00042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  <w:gridSpan w:val="2"/>
          </w:tcPr>
          <w:p w14:paraId="4C0511CB" w14:textId="77777777" w:rsidR="00B902AE" w:rsidRPr="00361F7D" w:rsidRDefault="00B902AE" w:rsidP="009D6558">
            <w:pPr>
              <w:pStyle w:val="ListParagraph"/>
              <w:widowControl/>
              <w:numPr>
                <w:ilvl w:val="0"/>
                <w:numId w:val="13"/>
              </w:numPr>
              <w:spacing w:after="240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Describe different signs of estrus in different female livestock and companion animal species.</w:t>
            </w:r>
          </w:p>
        </w:tc>
        <w:tc>
          <w:tcPr>
            <w:tcW w:w="1747" w:type="dxa"/>
            <w:gridSpan w:val="2"/>
          </w:tcPr>
          <w:p w14:paraId="705A1D4F" w14:textId="77777777" w:rsidR="00B902AE" w:rsidRPr="00292C97" w:rsidRDefault="00B902AE" w:rsidP="007E7483">
            <w:pPr>
              <w:widowControl/>
              <w:spacing w:after="240"/>
              <w:ind w:left="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747" w:type="dxa"/>
            <w:gridSpan w:val="2"/>
          </w:tcPr>
          <w:p w14:paraId="26535A46" w14:textId="51C4F5B9" w:rsidR="00B902AE" w:rsidRPr="00292C97" w:rsidRDefault="00B902AE" w:rsidP="007E7483">
            <w:pPr>
              <w:widowControl/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10, 16, 18, 19, 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 w:rsidR="009D6558">
              <w:rPr>
                <w:rFonts w:ascii="Open Sans" w:hAnsi="Open Sans" w:cs="Open Sans"/>
                <w:color w:val="000000" w:themeColor="text1"/>
              </w:rPr>
              <w:t>2</w:t>
            </w:r>
            <w:r>
              <w:rPr>
                <w:rFonts w:ascii="Open Sans" w:hAnsi="Open Sans" w:cs="Open Sans"/>
                <w:color w:val="000000" w:themeColor="text1"/>
              </w:rPr>
              <w:t>0</w:t>
            </w:r>
          </w:p>
        </w:tc>
        <w:tc>
          <w:tcPr>
            <w:tcW w:w="1747" w:type="dxa"/>
            <w:gridSpan w:val="2"/>
          </w:tcPr>
          <w:p w14:paraId="6F567623" w14:textId="4EDAAC99" w:rsidR="00B902AE" w:rsidRPr="00292C97" w:rsidRDefault="00B902AE" w:rsidP="007E7483">
            <w:pPr>
              <w:widowControl/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16, 18, 19, 20, 21, 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22</w:t>
            </w:r>
          </w:p>
        </w:tc>
        <w:tc>
          <w:tcPr>
            <w:tcW w:w="1747" w:type="dxa"/>
          </w:tcPr>
          <w:p w14:paraId="35032A7D" w14:textId="1821FFE3" w:rsidR="00B902AE" w:rsidRPr="00292C97" w:rsidRDefault="00B902AE" w:rsidP="007E7483">
            <w:pPr>
              <w:widowControl/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11</w:t>
            </w:r>
          </w:p>
        </w:tc>
      </w:tr>
      <w:tr w:rsidR="00B902AE" w:rsidRPr="00292C97" w14:paraId="1936AA38" w14:textId="5581DF7E" w:rsidTr="00042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  <w:gridSpan w:val="2"/>
          </w:tcPr>
          <w:p w14:paraId="05C2B216" w14:textId="77777777" w:rsidR="00B902AE" w:rsidRPr="00361F7D" w:rsidRDefault="00B902AE" w:rsidP="009D6558">
            <w:pPr>
              <w:pStyle w:val="ListParagraph"/>
              <w:widowControl/>
              <w:numPr>
                <w:ilvl w:val="0"/>
                <w:numId w:val="13"/>
              </w:numPr>
              <w:spacing w:after="240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Explain the impact of a controlled breeding season on the productivity of a cow/calf herd in Tennessee.  Contrast this management system with an uncontrolled breeding season.</w:t>
            </w:r>
          </w:p>
        </w:tc>
        <w:tc>
          <w:tcPr>
            <w:tcW w:w="1747" w:type="dxa"/>
            <w:gridSpan w:val="2"/>
          </w:tcPr>
          <w:p w14:paraId="042012DF" w14:textId="77777777" w:rsidR="00B902AE" w:rsidRPr="00292C97" w:rsidRDefault="00B902AE" w:rsidP="007E7483">
            <w:pPr>
              <w:widowControl/>
              <w:spacing w:after="240"/>
              <w:ind w:left="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747" w:type="dxa"/>
            <w:gridSpan w:val="2"/>
          </w:tcPr>
          <w:p w14:paraId="2EAA8166" w14:textId="77777777" w:rsidR="00B902AE" w:rsidRPr="00292C97" w:rsidRDefault="00B902AE" w:rsidP="007E7483">
            <w:pPr>
              <w:widowControl/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747" w:type="dxa"/>
            <w:gridSpan w:val="2"/>
          </w:tcPr>
          <w:p w14:paraId="6F10E02F" w14:textId="57F05236" w:rsidR="00B902AE" w:rsidRPr="00292C97" w:rsidRDefault="00B902AE" w:rsidP="007E7483">
            <w:pPr>
              <w:widowControl/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5, 18, 19, 20, 21, 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22</w:t>
            </w:r>
          </w:p>
        </w:tc>
        <w:tc>
          <w:tcPr>
            <w:tcW w:w="1747" w:type="dxa"/>
          </w:tcPr>
          <w:p w14:paraId="7267B5B1" w14:textId="3B2FF438" w:rsidR="00B902AE" w:rsidRPr="00292C97" w:rsidRDefault="00B902AE" w:rsidP="007E7483">
            <w:pPr>
              <w:widowControl/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11</w:t>
            </w:r>
          </w:p>
        </w:tc>
      </w:tr>
      <w:tr w:rsidR="00B902AE" w:rsidRPr="00292C97" w14:paraId="14255701" w14:textId="0FB24E1A" w:rsidTr="00042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  <w:gridSpan w:val="2"/>
          </w:tcPr>
          <w:p w14:paraId="612CF0F8" w14:textId="77777777" w:rsidR="00B902AE" w:rsidRPr="00361F7D" w:rsidRDefault="00B902AE" w:rsidP="009D6558">
            <w:pPr>
              <w:pStyle w:val="ListParagraph"/>
              <w:widowControl/>
              <w:numPr>
                <w:ilvl w:val="0"/>
                <w:numId w:val="13"/>
              </w:numPr>
              <w:suppressAutoHyphens/>
              <w:spacing w:after="240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Know the current value of artificial insemination and embryo transfer of livestock in the United States.</w:t>
            </w:r>
          </w:p>
        </w:tc>
        <w:tc>
          <w:tcPr>
            <w:tcW w:w="1747" w:type="dxa"/>
            <w:gridSpan w:val="2"/>
          </w:tcPr>
          <w:p w14:paraId="2E7016B1" w14:textId="00825808" w:rsidR="00B902AE" w:rsidRPr="00292C97" w:rsidRDefault="00B902AE" w:rsidP="007E7483">
            <w:pPr>
              <w:widowControl/>
              <w:suppressAutoHyphens/>
              <w:spacing w:after="240"/>
              <w:ind w:left="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11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 and</w:t>
            </w:r>
            <w:r>
              <w:rPr>
                <w:rFonts w:ascii="Open Sans" w:hAnsi="Open Sans" w:cs="Open Sans"/>
                <w:color w:val="000000" w:themeColor="text1"/>
              </w:rPr>
              <w:t xml:space="preserve"> 20</w:t>
            </w:r>
          </w:p>
        </w:tc>
        <w:tc>
          <w:tcPr>
            <w:tcW w:w="1747" w:type="dxa"/>
            <w:gridSpan w:val="2"/>
          </w:tcPr>
          <w:p w14:paraId="61A1B320" w14:textId="0C13AD73" w:rsidR="00B902AE" w:rsidRPr="00292C97" w:rsidRDefault="00B902AE" w:rsidP="007E7483">
            <w:pPr>
              <w:widowControl/>
              <w:suppressAutoHyphens/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1, 2, 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10</w:t>
            </w:r>
            <w:r w:rsidR="009D6558">
              <w:rPr>
                <w:rFonts w:ascii="Open Sans" w:hAnsi="Open Sans" w:cs="Open Sans"/>
                <w:color w:val="000000" w:themeColor="text1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</w:rPr>
              <w:t>C</w:t>
            </w:r>
          </w:p>
        </w:tc>
        <w:tc>
          <w:tcPr>
            <w:tcW w:w="1747" w:type="dxa"/>
            <w:gridSpan w:val="2"/>
          </w:tcPr>
          <w:p w14:paraId="31A796E3" w14:textId="398EBDDB" w:rsidR="00B902AE" w:rsidRPr="00292C97" w:rsidRDefault="00B902AE" w:rsidP="007E7483">
            <w:pPr>
              <w:widowControl/>
              <w:suppressAutoHyphens/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18, 19, 20, 21, 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22</w:t>
            </w:r>
          </w:p>
        </w:tc>
        <w:tc>
          <w:tcPr>
            <w:tcW w:w="1747" w:type="dxa"/>
          </w:tcPr>
          <w:p w14:paraId="466AE63B" w14:textId="77777777" w:rsidR="00B902AE" w:rsidRPr="00292C97" w:rsidRDefault="00B902AE" w:rsidP="007E7483">
            <w:pPr>
              <w:widowControl/>
              <w:suppressAutoHyphens/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B902AE" w:rsidRPr="00292C97" w14:paraId="216C5B5C" w14:textId="0E0F3469" w:rsidTr="00042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  <w:gridSpan w:val="2"/>
          </w:tcPr>
          <w:p w14:paraId="77876CF8" w14:textId="77777777" w:rsidR="00B902AE" w:rsidRPr="00361F7D" w:rsidRDefault="00B902AE" w:rsidP="009D6558">
            <w:pPr>
              <w:pStyle w:val="ListParagraph"/>
              <w:widowControl/>
              <w:numPr>
                <w:ilvl w:val="0"/>
                <w:numId w:val="13"/>
              </w:numPr>
              <w:suppressAutoHyphens/>
              <w:spacing w:after="240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Understand the primary methods of artificial insemination of different species of livestock and companion animals.</w:t>
            </w:r>
          </w:p>
        </w:tc>
        <w:tc>
          <w:tcPr>
            <w:tcW w:w="1747" w:type="dxa"/>
            <w:gridSpan w:val="2"/>
          </w:tcPr>
          <w:p w14:paraId="6F66CDB0" w14:textId="77777777" w:rsidR="00B902AE" w:rsidRPr="00292C97" w:rsidRDefault="00B902AE" w:rsidP="007E7483">
            <w:pPr>
              <w:widowControl/>
              <w:suppressAutoHyphens/>
              <w:spacing w:after="240"/>
              <w:ind w:left="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747" w:type="dxa"/>
            <w:gridSpan w:val="2"/>
          </w:tcPr>
          <w:p w14:paraId="28807C1B" w14:textId="69F1D630" w:rsidR="00B902AE" w:rsidRPr="00292C97" w:rsidRDefault="00B902AE" w:rsidP="007E7483">
            <w:pPr>
              <w:widowControl/>
              <w:suppressAutoHyphens/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10</w:t>
            </w:r>
            <w:r w:rsidR="009D6558">
              <w:rPr>
                <w:rFonts w:ascii="Open Sans" w:hAnsi="Open Sans" w:cs="Open Sans"/>
                <w:color w:val="000000" w:themeColor="text1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</w:rPr>
              <w:t xml:space="preserve">C, 16, 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18</w:t>
            </w:r>
          </w:p>
        </w:tc>
        <w:tc>
          <w:tcPr>
            <w:tcW w:w="1747" w:type="dxa"/>
            <w:gridSpan w:val="2"/>
          </w:tcPr>
          <w:p w14:paraId="0F5D79E9" w14:textId="45736B9D" w:rsidR="00B902AE" w:rsidRPr="00292C97" w:rsidRDefault="00B902AE" w:rsidP="007E7483">
            <w:pPr>
              <w:widowControl/>
              <w:suppressAutoHyphens/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18, 19, 20, 21, 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22</w:t>
            </w:r>
          </w:p>
        </w:tc>
        <w:tc>
          <w:tcPr>
            <w:tcW w:w="1747" w:type="dxa"/>
          </w:tcPr>
          <w:p w14:paraId="785A64DA" w14:textId="5594F273" w:rsidR="00B902AE" w:rsidRPr="00292C97" w:rsidRDefault="00B902AE" w:rsidP="007E7483">
            <w:pPr>
              <w:widowControl/>
              <w:suppressAutoHyphens/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11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 and </w:t>
            </w:r>
            <w:r>
              <w:rPr>
                <w:rFonts w:ascii="Open Sans" w:hAnsi="Open Sans" w:cs="Open Sans"/>
                <w:color w:val="000000" w:themeColor="text1"/>
              </w:rPr>
              <w:t>19</w:t>
            </w:r>
          </w:p>
        </w:tc>
      </w:tr>
      <w:tr w:rsidR="00B902AE" w:rsidRPr="00292C97" w14:paraId="06057662" w14:textId="3EDBEEB0" w:rsidTr="00042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  <w:gridSpan w:val="2"/>
          </w:tcPr>
          <w:p w14:paraId="54F9963D" w14:textId="77777777" w:rsidR="00B902AE" w:rsidRPr="00361F7D" w:rsidRDefault="00B902AE" w:rsidP="009D6558">
            <w:pPr>
              <w:pStyle w:val="ListParagraph"/>
              <w:widowControl/>
              <w:numPr>
                <w:ilvl w:val="0"/>
                <w:numId w:val="13"/>
              </w:numPr>
              <w:suppressAutoHyphens/>
              <w:spacing w:after="240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Explain the process of estrus synchronization.</w:t>
            </w:r>
          </w:p>
        </w:tc>
        <w:tc>
          <w:tcPr>
            <w:tcW w:w="1747" w:type="dxa"/>
            <w:gridSpan w:val="2"/>
          </w:tcPr>
          <w:p w14:paraId="210927E5" w14:textId="1352EC1F" w:rsidR="00B902AE" w:rsidRPr="00292C97" w:rsidRDefault="00B902AE" w:rsidP="007E7483">
            <w:pPr>
              <w:widowControl/>
              <w:suppressAutoHyphens/>
              <w:spacing w:after="240"/>
              <w:ind w:left="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20</w:t>
            </w:r>
          </w:p>
        </w:tc>
        <w:tc>
          <w:tcPr>
            <w:tcW w:w="1747" w:type="dxa"/>
            <w:gridSpan w:val="2"/>
          </w:tcPr>
          <w:p w14:paraId="1D558EC2" w14:textId="6F3925AB" w:rsidR="00B902AE" w:rsidRPr="00292C97" w:rsidRDefault="00B902AE" w:rsidP="007E7483">
            <w:pPr>
              <w:widowControl/>
              <w:suppressAutoHyphens/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16</w:t>
            </w:r>
          </w:p>
        </w:tc>
        <w:tc>
          <w:tcPr>
            <w:tcW w:w="1747" w:type="dxa"/>
            <w:gridSpan w:val="2"/>
          </w:tcPr>
          <w:p w14:paraId="65CD2678" w14:textId="4E25FF04" w:rsidR="00B902AE" w:rsidRPr="00292C97" w:rsidRDefault="00B902AE" w:rsidP="007E7483">
            <w:pPr>
              <w:widowControl/>
              <w:suppressAutoHyphens/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18, 19, 20, 21, 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22</w:t>
            </w:r>
          </w:p>
        </w:tc>
        <w:tc>
          <w:tcPr>
            <w:tcW w:w="1747" w:type="dxa"/>
          </w:tcPr>
          <w:p w14:paraId="1660BA92" w14:textId="1C4713E2" w:rsidR="00B902AE" w:rsidRPr="00292C97" w:rsidRDefault="00E7360E" w:rsidP="007E7483">
            <w:pPr>
              <w:widowControl/>
              <w:suppressAutoHyphens/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11</w:t>
            </w:r>
          </w:p>
        </w:tc>
      </w:tr>
      <w:tr w:rsidR="00B902AE" w:rsidRPr="00292C97" w14:paraId="520DE313" w14:textId="17E22458" w:rsidTr="00042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  <w:gridSpan w:val="2"/>
          </w:tcPr>
          <w:p w14:paraId="1A9B4760" w14:textId="77777777" w:rsidR="00B902AE" w:rsidRPr="00361F7D" w:rsidRDefault="00B902AE" w:rsidP="009D6558">
            <w:pPr>
              <w:pStyle w:val="ListParagraph"/>
              <w:widowControl/>
              <w:numPr>
                <w:ilvl w:val="0"/>
                <w:numId w:val="13"/>
              </w:numPr>
              <w:suppressAutoHyphens/>
              <w:spacing w:after="240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Explain how embryo transfer perpetuates outstanding female progeny.</w:t>
            </w:r>
          </w:p>
        </w:tc>
        <w:tc>
          <w:tcPr>
            <w:tcW w:w="1747" w:type="dxa"/>
            <w:gridSpan w:val="2"/>
          </w:tcPr>
          <w:p w14:paraId="40ED235F" w14:textId="09762811" w:rsidR="00B902AE" w:rsidRPr="00292C97" w:rsidRDefault="00B902AE" w:rsidP="007E7483">
            <w:pPr>
              <w:widowControl/>
              <w:suppressAutoHyphens/>
              <w:spacing w:after="240"/>
              <w:ind w:left="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11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 and </w:t>
            </w:r>
            <w:r>
              <w:rPr>
                <w:rFonts w:ascii="Open Sans" w:hAnsi="Open Sans" w:cs="Open Sans"/>
                <w:color w:val="000000" w:themeColor="text1"/>
              </w:rPr>
              <w:t>20</w:t>
            </w:r>
          </w:p>
        </w:tc>
        <w:tc>
          <w:tcPr>
            <w:tcW w:w="1747" w:type="dxa"/>
            <w:gridSpan w:val="2"/>
          </w:tcPr>
          <w:p w14:paraId="51286B1B" w14:textId="09A95D71" w:rsidR="00B902AE" w:rsidRPr="00292C97" w:rsidRDefault="00B902AE" w:rsidP="007E7483">
            <w:pPr>
              <w:widowControl/>
              <w:suppressAutoHyphens/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16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 and</w:t>
            </w:r>
            <w:r>
              <w:rPr>
                <w:rFonts w:ascii="Open Sans" w:hAnsi="Open Sans" w:cs="Open Sans"/>
                <w:color w:val="000000" w:themeColor="text1"/>
              </w:rPr>
              <w:t xml:space="preserve"> 17</w:t>
            </w:r>
          </w:p>
        </w:tc>
        <w:tc>
          <w:tcPr>
            <w:tcW w:w="1747" w:type="dxa"/>
            <w:gridSpan w:val="2"/>
          </w:tcPr>
          <w:p w14:paraId="4682A5D3" w14:textId="41727FFB" w:rsidR="00B902AE" w:rsidRPr="00292C97" w:rsidRDefault="00B902AE" w:rsidP="007E7483">
            <w:pPr>
              <w:widowControl/>
              <w:suppressAutoHyphens/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18, 19, 20, 21, 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22</w:t>
            </w:r>
          </w:p>
        </w:tc>
        <w:tc>
          <w:tcPr>
            <w:tcW w:w="1747" w:type="dxa"/>
          </w:tcPr>
          <w:p w14:paraId="59990B60" w14:textId="2E726EE0" w:rsidR="00B902AE" w:rsidRPr="00292C97" w:rsidRDefault="00B902AE" w:rsidP="007E7483">
            <w:pPr>
              <w:widowControl/>
              <w:suppressAutoHyphens/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11</w:t>
            </w:r>
          </w:p>
        </w:tc>
      </w:tr>
    </w:tbl>
    <w:p w14:paraId="0360D3A9" w14:textId="77777777" w:rsidR="00CA57A6" w:rsidRPr="00CA57A6" w:rsidRDefault="00CA57A6" w:rsidP="00CA57A6">
      <w:pPr>
        <w:pStyle w:val="ListParagraph"/>
        <w:widowControl/>
        <w:suppressAutoHyphens/>
        <w:ind w:left="720"/>
        <w:contextualSpacing/>
        <w:rPr>
          <w:rFonts w:ascii="Open Sans" w:hAnsi="Open Sans" w:cs="Open Sans"/>
          <w:color w:val="000000" w:themeColor="text1"/>
        </w:rPr>
      </w:pPr>
    </w:p>
    <w:p w14:paraId="3DCE39DF" w14:textId="77777777" w:rsidR="00292C97" w:rsidRDefault="00292C97">
      <w:pPr>
        <w:rPr>
          <w:rFonts w:ascii="Open Sans" w:eastAsia="Open Sans" w:hAnsi="Open Sans" w:cs="Open Sans"/>
          <w:b/>
          <w:color w:val="000000" w:themeColor="text1"/>
        </w:rPr>
      </w:pPr>
      <w:r>
        <w:rPr>
          <w:rFonts w:cs="Open Sans"/>
          <w:b/>
          <w:color w:val="000000" w:themeColor="text1"/>
        </w:rPr>
        <w:br w:type="page"/>
      </w:r>
    </w:p>
    <w:p w14:paraId="1A89F8BC" w14:textId="206B1A0A" w:rsidR="00EA50BE" w:rsidRPr="00A0767B" w:rsidRDefault="00361F7D" w:rsidP="00EA50BE">
      <w:pPr>
        <w:pStyle w:val="BodyText"/>
        <w:spacing w:before="43"/>
        <w:ind w:left="0"/>
        <w:rPr>
          <w:rFonts w:cs="Open Sans"/>
          <w:color w:val="000000" w:themeColor="text1"/>
          <w:sz w:val="22"/>
          <w:szCs w:val="22"/>
        </w:rPr>
      </w:pPr>
      <w:r>
        <w:rPr>
          <w:rFonts w:cs="Open Sans"/>
          <w:b/>
          <w:color w:val="000000" w:themeColor="text1"/>
          <w:sz w:val="22"/>
          <w:szCs w:val="22"/>
        </w:rPr>
        <w:lastRenderedPageBreak/>
        <w:t xml:space="preserve">Content Area: </w:t>
      </w:r>
      <w:r w:rsidR="00FE664D">
        <w:rPr>
          <w:rFonts w:cs="Open Sans"/>
          <w:b/>
          <w:color w:val="000000" w:themeColor="text1"/>
          <w:sz w:val="22"/>
          <w:szCs w:val="22"/>
        </w:rPr>
        <w:t xml:space="preserve">Safety - </w:t>
      </w:r>
      <w:r w:rsidR="00EA50BE" w:rsidRPr="00A0767B">
        <w:rPr>
          <w:rFonts w:cs="Open Sans"/>
          <w:b/>
          <w:color w:val="000000" w:themeColor="text1"/>
          <w:sz w:val="22"/>
          <w:szCs w:val="22"/>
        </w:rPr>
        <w:t>Personal, Animal, and Public Perception</w:t>
      </w:r>
      <w:r w:rsidR="003328E7">
        <w:rPr>
          <w:rFonts w:cs="Open Sans"/>
          <w:b/>
          <w:color w:val="000000" w:themeColor="text1"/>
          <w:sz w:val="22"/>
          <w:szCs w:val="22"/>
        </w:rPr>
        <w:t xml:space="preserve"> 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802"/>
        <w:gridCol w:w="1747"/>
        <w:gridCol w:w="1747"/>
        <w:gridCol w:w="1747"/>
        <w:gridCol w:w="1747"/>
      </w:tblGrid>
      <w:tr w:rsidR="000420C9" w:rsidRPr="000420C9" w14:paraId="7B46EEC1" w14:textId="77777777" w:rsidTr="000420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</w:tcPr>
          <w:p w14:paraId="0FB2D160" w14:textId="77777777" w:rsidR="000420C9" w:rsidRPr="000420C9" w:rsidRDefault="000420C9" w:rsidP="006374BE">
            <w:pPr>
              <w:pStyle w:val="BodyText"/>
              <w:spacing w:before="43"/>
              <w:ind w:left="0"/>
              <w:jc w:val="center"/>
              <w:rPr>
                <w:rFonts w:cs="Open Sans"/>
                <w:b w:val="0"/>
                <w:sz w:val="22"/>
                <w:szCs w:val="22"/>
              </w:rPr>
            </w:pPr>
            <w:r w:rsidRPr="000420C9">
              <w:rPr>
                <w:rFonts w:cs="Open Sans"/>
                <w:sz w:val="22"/>
                <w:szCs w:val="22"/>
              </w:rPr>
              <w:t>Learning Outcome</w:t>
            </w:r>
          </w:p>
        </w:tc>
        <w:tc>
          <w:tcPr>
            <w:tcW w:w="1747" w:type="dxa"/>
          </w:tcPr>
          <w:p w14:paraId="5A1707B2" w14:textId="77777777" w:rsidR="000420C9" w:rsidRPr="000420C9" w:rsidRDefault="000420C9" w:rsidP="007E7483">
            <w:pPr>
              <w:pStyle w:val="BodyText"/>
              <w:spacing w:before="43"/>
              <w:ind w:left="-4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 w:val="0"/>
                <w:sz w:val="22"/>
                <w:szCs w:val="22"/>
              </w:rPr>
            </w:pPr>
            <w:r w:rsidRPr="000420C9">
              <w:rPr>
                <w:rFonts w:cs="Open Sans"/>
                <w:sz w:val="22"/>
                <w:szCs w:val="22"/>
              </w:rPr>
              <w:t>Agriscience</w:t>
            </w:r>
          </w:p>
        </w:tc>
        <w:tc>
          <w:tcPr>
            <w:tcW w:w="1747" w:type="dxa"/>
          </w:tcPr>
          <w:p w14:paraId="408F295E" w14:textId="77777777" w:rsidR="000420C9" w:rsidRPr="000420C9" w:rsidRDefault="000420C9" w:rsidP="007E7483">
            <w:pPr>
              <w:pStyle w:val="BodyText"/>
              <w:spacing w:before="4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 w:val="0"/>
                <w:sz w:val="22"/>
                <w:szCs w:val="22"/>
              </w:rPr>
            </w:pPr>
            <w:r w:rsidRPr="000420C9">
              <w:rPr>
                <w:rFonts w:cs="Open Sans"/>
                <w:sz w:val="22"/>
                <w:szCs w:val="22"/>
              </w:rPr>
              <w:t>Small Animal Science</w:t>
            </w:r>
          </w:p>
        </w:tc>
        <w:tc>
          <w:tcPr>
            <w:tcW w:w="1747" w:type="dxa"/>
          </w:tcPr>
          <w:p w14:paraId="4F32DA4F" w14:textId="77777777" w:rsidR="000420C9" w:rsidRPr="000420C9" w:rsidRDefault="000420C9" w:rsidP="007E7483">
            <w:pPr>
              <w:pStyle w:val="BodyText"/>
              <w:spacing w:before="4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 w:val="0"/>
                <w:sz w:val="22"/>
                <w:szCs w:val="22"/>
              </w:rPr>
            </w:pPr>
            <w:r w:rsidRPr="000420C9">
              <w:rPr>
                <w:rFonts w:cs="Open Sans"/>
                <w:sz w:val="22"/>
                <w:szCs w:val="22"/>
              </w:rPr>
              <w:t>Large Animal Science</w:t>
            </w:r>
          </w:p>
        </w:tc>
        <w:tc>
          <w:tcPr>
            <w:tcW w:w="1747" w:type="dxa"/>
          </w:tcPr>
          <w:p w14:paraId="6CEDD666" w14:textId="77777777" w:rsidR="000420C9" w:rsidRPr="000420C9" w:rsidRDefault="000420C9" w:rsidP="007E7483">
            <w:pPr>
              <w:pStyle w:val="BodyText"/>
              <w:spacing w:before="4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 w:val="0"/>
                <w:sz w:val="22"/>
                <w:szCs w:val="22"/>
              </w:rPr>
            </w:pPr>
            <w:r w:rsidRPr="000420C9">
              <w:rPr>
                <w:rFonts w:cs="Open Sans"/>
                <w:sz w:val="22"/>
                <w:szCs w:val="22"/>
              </w:rPr>
              <w:t>Veterinary Science</w:t>
            </w:r>
          </w:p>
        </w:tc>
      </w:tr>
      <w:tr w:rsidR="00B902AE" w:rsidRPr="00292C97" w14:paraId="3DFCED09" w14:textId="495A3802" w:rsidTr="00042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</w:tcPr>
          <w:p w14:paraId="12901EDE" w14:textId="77777777" w:rsidR="00B902AE" w:rsidRPr="00361F7D" w:rsidRDefault="00B902AE" w:rsidP="00B902AE">
            <w:pPr>
              <w:pStyle w:val="ListParagraph"/>
              <w:widowControl/>
              <w:numPr>
                <w:ilvl w:val="0"/>
                <w:numId w:val="15"/>
              </w:numPr>
              <w:spacing w:after="240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 xml:space="preserve">Understand the basics of animal behavior as it pertains to safe animal </w:t>
            </w:r>
            <w:r w:rsidRPr="00361F7D">
              <w:rPr>
                <w:rFonts w:ascii="Open Sans" w:hAnsi="Open Sans" w:cs="Open Sans"/>
                <w:b w:val="0"/>
                <w:sz w:val="20"/>
                <w:szCs w:val="20"/>
              </w:rPr>
              <w:t xml:space="preserve">handling for the major livestock species and companion </w:t>
            </w: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animals.</w:t>
            </w:r>
          </w:p>
        </w:tc>
        <w:tc>
          <w:tcPr>
            <w:tcW w:w="1747" w:type="dxa"/>
          </w:tcPr>
          <w:p w14:paraId="20257FBD" w14:textId="4220DC7A" w:rsidR="00B902AE" w:rsidRPr="00292C97" w:rsidRDefault="00B902AE" w:rsidP="007E7483">
            <w:pPr>
              <w:widowControl/>
              <w:spacing w:after="240"/>
              <w:ind w:left="-4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2</w:t>
            </w:r>
          </w:p>
        </w:tc>
        <w:tc>
          <w:tcPr>
            <w:tcW w:w="1747" w:type="dxa"/>
          </w:tcPr>
          <w:p w14:paraId="7778335A" w14:textId="7A115497" w:rsidR="00B902AE" w:rsidRPr="00292C97" w:rsidRDefault="00B902AE" w:rsidP="007E7483">
            <w:pPr>
              <w:widowControl/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7</w:t>
            </w:r>
            <w:r w:rsidR="00CB32CE">
              <w:rPr>
                <w:rFonts w:ascii="Open Sans" w:hAnsi="Open Sans" w:cs="Open Sans"/>
                <w:color w:val="000000" w:themeColor="text1"/>
              </w:rPr>
              <w:t xml:space="preserve"> and</w:t>
            </w:r>
            <w:r>
              <w:rPr>
                <w:rFonts w:ascii="Open Sans" w:hAnsi="Open Sans" w:cs="Open Sans"/>
                <w:color w:val="000000" w:themeColor="text1"/>
              </w:rPr>
              <w:t xml:space="preserve"> 8</w:t>
            </w:r>
          </w:p>
        </w:tc>
        <w:tc>
          <w:tcPr>
            <w:tcW w:w="1747" w:type="dxa"/>
          </w:tcPr>
          <w:p w14:paraId="17593D5B" w14:textId="15534C32" w:rsidR="00B902AE" w:rsidRPr="00292C97" w:rsidRDefault="00B902AE" w:rsidP="007E7483">
            <w:pPr>
              <w:widowControl/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9</w:t>
            </w:r>
            <w:r w:rsidR="00D82BED">
              <w:rPr>
                <w:rFonts w:ascii="Open Sans" w:hAnsi="Open Sans" w:cs="Open Sans"/>
                <w:color w:val="000000" w:themeColor="text1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</w:rPr>
              <w:t>A, 18</w:t>
            </w:r>
            <w:r w:rsidR="00D82BED">
              <w:rPr>
                <w:rFonts w:ascii="Open Sans" w:hAnsi="Open Sans" w:cs="Open Sans"/>
                <w:color w:val="000000" w:themeColor="text1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</w:rPr>
              <w:t>B, 19</w:t>
            </w:r>
            <w:r w:rsidR="00D82BED">
              <w:rPr>
                <w:rFonts w:ascii="Open Sans" w:hAnsi="Open Sans" w:cs="Open Sans"/>
                <w:color w:val="000000" w:themeColor="text1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</w:rPr>
              <w:t>B, 20</w:t>
            </w:r>
            <w:r w:rsidR="00D82BED">
              <w:rPr>
                <w:rFonts w:ascii="Open Sans" w:hAnsi="Open Sans" w:cs="Open Sans"/>
                <w:color w:val="000000" w:themeColor="text1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</w:rPr>
              <w:t xml:space="preserve">B, </w:t>
            </w:r>
            <w:r w:rsidR="007D7332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21B</w:t>
            </w:r>
            <w:r w:rsidR="00D82BED">
              <w:rPr>
                <w:rFonts w:ascii="Open Sans" w:hAnsi="Open Sans" w:cs="Open Sans"/>
                <w:color w:val="000000" w:themeColor="text1"/>
              </w:rPr>
              <w:t xml:space="preserve"> </w:t>
            </w:r>
          </w:p>
        </w:tc>
        <w:tc>
          <w:tcPr>
            <w:tcW w:w="1747" w:type="dxa"/>
          </w:tcPr>
          <w:p w14:paraId="25237AE5" w14:textId="379EE791" w:rsidR="00B902AE" w:rsidRPr="00292C97" w:rsidRDefault="00B902AE" w:rsidP="007E7483">
            <w:pPr>
              <w:widowControl/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3, 4, </w:t>
            </w:r>
            <w:r w:rsidR="007D7332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5</w:t>
            </w:r>
          </w:p>
        </w:tc>
      </w:tr>
      <w:tr w:rsidR="00B902AE" w:rsidRPr="00292C97" w14:paraId="43F8E43E" w14:textId="5D2E78AF" w:rsidTr="00042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</w:tcPr>
          <w:p w14:paraId="2B1E4990" w14:textId="77777777" w:rsidR="00B902AE" w:rsidRPr="00361F7D" w:rsidRDefault="00B902AE" w:rsidP="00B902AE">
            <w:pPr>
              <w:pStyle w:val="ListParagraph"/>
              <w:widowControl/>
              <w:numPr>
                <w:ilvl w:val="0"/>
                <w:numId w:val="16"/>
              </w:numPr>
              <w:spacing w:after="240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Discuss the major sources of food borne illness and the impact of food borne illness on public health.</w:t>
            </w:r>
          </w:p>
        </w:tc>
        <w:tc>
          <w:tcPr>
            <w:tcW w:w="1747" w:type="dxa"/>
          </w:tcPr>
          <w:p w14:paraId="409D4C85" w14:textId="25BC23DC" w:rsidR="00B902AE" w:rsidRPr="00292C97" w:rsidRDefault="00B902AE" w:rsidP="007E7483">
            <w:pPr>
              <w:widowControl/>
              <w:spacing w:after="240"/>
              <w:ind w:left="-4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5</w:t>
            </w:r>
          </w:p>
        </w:tc>
        <w:tc>
          <w:tcPr>
            <w:tcW w:w="1747" w:type="dxa"/>
          </w:tcPr>
          <w:p w14:paraId="799C678A" w14:textId="6DD28829" w:rsidR="00B902AE" w:rsidRPr="00292C97" w:rsidRDefault="00E7360E" w:rsidP="007E7483">
            <w:pPr>
              <w:widowControl/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5 and 6</w:t>
            </w:r>
          </w:p>
        </w:tc>
        <w:tc>
          <w:tcPr>
            <w:tcW w:w="1747" w:type="dxa"/>
          </w:tcPr>
          <w:p w14:paraId="1623415C" w14:textId="66267180" w:rsidR="00B902AE" w:rsidRPr="00292C97" w:rsidRDefault="00B902AE" w:rsidP="007E7483">
            <w:pPr>
              <w:widowControl/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19, 20, 21, </w:t>
            </w:r>
            <w:r w:rsidR="007D7332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22</w:t>
            </w:r>
          </w:p>
        </w:tc>
        <w:tc>
          <w:tcPr>
            <w:tcW w:w="1747" w:type="dxa"/>
          </w:tcPr>
          <w:p w14:paraId="5AD8B514" w14:textId="77777777" w:rsidR="00B902AE" w:rsidRPr="00292C97" w:rsidRDefault="00B902AE" w:rsidP="007E7483">
            <w:pPr>
              <w:widowControl/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B902AE" w:rsidRPr="00292C97" w14:paraId="742BF140" w14:textId="46A7A27F" w:rsidTr="00042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</w:tcPr>
          <w:p w14:paraId="3E58EA93" w14:textId="77777777" w:rsidR="00B902AE" w:rsidRPr="00361F7D" w:rsidRDefault="00B902AE" w:rsidP="00B902AE">
            <w:pPr>
              <w:pStyle w:val="BodyText"/>
              <w:numPr>
                <w:ilvl w:val="0"/>
                <w:numId w:val="16"/>
              </w:numPr>
              <w:spacing w:before="43" w:after="240"/>
              <w:ind w:left="337"/>
              <w:rPr>
                <w:rFonts w:cs="Open Sans"/>
                <w:b w:val="0"/>
                <w:color w:val="000000" w:themeColor="text1"/>
              </w:rPr>
            </w:pPr>
            <w:r w:rsidRPr="00361F7D">
              <w:rPr>
                <w:rFonts w:cs="Open Sans"/>
                <w:b w:val="0"/>
                <w:color w:val="000000" w:themeColor="text1"/>
              </w:rPr>
              <w:t>Understand proper animal restraint techniques and equipment functions to ensure safety for both animal and handler.</w:t>
            </w:r>
          </w:p>
        </w:tc>
        <w:tc>
          <w:tcPr>
            <w:tcW w:w="1747" w:type="dxa"/>
          </w:tcPr>
          <w:p w14:paraId="6487615B" w14:textId="65E2F1E1" w:rsidR="00B902AE" w:rsidRPr="00292C97" w:rsidRDefault="00B902AE" w:rsidP="007E7483">
            <w:pPr>
              <w:pStyle w:val="BodyText"/>
              <w:spacing w:before="43" w:after="240"/>
              <w:ind w:left="-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747" w:type="dxa"/>
          </w:tcPr>
          <w:p w14:paraId="4412DDC7" w14:textId="6BDD34CE" w:rsidR="00B902AE" w:rsidRPr="00292C97" w:rsidRDefault="00B902AE" w:rsidP="007E7483">
            <w:pPr>
              <w:pStyle w:val="BodyText"/>
              <w:spacing w:before="43" w:after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 xml:space="preserve">7, 8, 10, 18, 19, </w:t>
            </w:r>
            <w:r w:rsidR="007D7332">
              <w:rPr>
                <w:rFonts w:cs="Open Sans"/>
                <w:color w:val="000000" w:themeColor="text1"/>
              </w:rPr>
              <w:t xml:space="preserve">and </w:t>
            </w:r>
            <w:r>
              <w:rPr>
                <w:rFonts w:cs="Open Sans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747" w:type="dxa"/>
          </w:tcPr>
          <w:p w14:paraId="4A48D992" w14:textId="77CA4D44" w:rsidR="00B902AE" w:rsidRPr="00292C97" w:rsidRDefault="009D6558" w:rsidP="007E7483">
            <w:pPr>
              <w:pStyle w:val="BodyText"/>
              <w:spacing w:before="43" w:after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 xml:space="preserve">8 and </w:t>
            </w:r>
            <w:r w:rsidR="00B902AE">
              <w:rPr>
                <w:rFonts w:cs="Open Sans"/>
                <w:color w:val="000000" w:themeColor="text1"/>
                <w:sz w:val="22"/>
                <w:szCs w:val="22"/>
              </w:rPr>
              <w:t>9</w:t>
            </w:r>
            <w:r w:rsidR="00D82BED">
              <w:rPr>
                <w:rFonts w:cs="Open Sans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Open Sans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1747" w:type="dxa"/>
          </w:tcPr>
          <w:p w14:paraId="2811C0FF" w14:textId="203FC5F6" w:rsidR="00B902AE" w:rsidRPr="00292C97" w:rsidRDefault="00B902AE" w:rsidP="007E7483">
            <w:pPr>
              <w:pStyle w:val="BodyText"/>
              <w:spacing w:before="43" w:after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 xml:space="preserve">3, 4, </w:t>
            </w:r>
            <w:r w:rsidR="007D7332">
              <w:rPr>
                <w:rFonts w:cs="Open Sans"/>
                <w:color w:val="000000" w:themeColor="text1"/>
              </w:rPr>
              <w:t xml:space="preserve">and </w:t>
            </w:r>
            <w:r>
              <w:rPr>
                <w:rFonts w:cs="Open Sans"/>
                <w:color w:val="000000" w:themeColor="text1"/>
                <w:sz w:val="22"/>
                <w:szCs w:val="22"/>
              </w:rPr>
              <w:t>5</w:t>
            </w:r>
          </w:p>
        </w:tc>
      </w:tr>
      <w:tr w:rsidR="00B902AE" w:rsidRPr="00292C97" w14:paraId="41C0182F" w14:textId="4C25CED4" w:rsidTr="00042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</w:tcPr>
          <w:p w14:paraId="54D31B03" w14:textId="77777777" w:rsidR="00B902AE" w:rsidRPr="00361F7D" w:rsidRDefault="00B902AE" w:rsidP="00B902AE">
            <w:pPr>
              <w:pStyle w:val="ListParagraph"/>
              <w:widowControl/>
              <w:numPr>
                <w:ilvl w:val="0"/>
                <w:numId w:val="16"/>
              </w:numPr>
              <w:spacing w:after="240"/>
              <w:ind w:left="337"/>
              <w:contextualSpacing/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</w:pPr>
            <w:r w:rsidRPr="00361F7D">
              <w:rPr>
                <w:rFonts w:ascii="Open Sans" w:hAnsi="Open Sans" w:cs="Open Sans"/>
                <w:b w:val="0"/>
                <w:color w:val="000000" w:themeColor="text1"/>
                <w:sz w:val="20"/>
                <w:szCs w:val="20"/>
              </w:rPr>
              <w:t>Identify common human and animal hazards in typical livestock facilities and veterinary clinics.</w:t>
            </w:r>
          </w:p>
        </w:tc>
        <w:tc>
          <w:tcPr>
            <w:tcW w:w="1747" w:type="dxa"/>
          </w:tcPr>
          <w:p w14:paraId="25B654D8" w14:textId="696FB560" w:rsidR="00B902AE" w:rsidRPr="00292C97" w:rsidRDefault="00B902AE" w:rsidP="007E7483">
            <w:pPr>
              <w:widowControl/>
              <w:spacing w:after="240"/>
              <w:ind w:left="-4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2</w:t>
            </w:r>
          </w:p>
        </w:tc>
        <w:tc>
          <w:tcPr>
            <w:tcW w:w="1747" w:type="dxa"/>
          </w:tcPr>
          <w:p w14:paraId="12EA8FB7" w14:textId="77777777" w:rsidR="00B902AE" w:rsidRPr="00292C97" w:rsidRDefault="00B902AE" w:rsidP="007E7483">
            <w:pPr>
              <w:widowControl/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747" w:type="dxa"/>
          </w:tcPr>
          <w:p w14:paraId="2181B465" w14:textId="3E18F334" w:rsidR="00B902AE" w:rsidRPr="00292C97" w:rsidRDefault="00B902AE" w:rsidP="007E7483">
            <w:pPr>
              <w:widowControl/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6, 8, </w:t>
            </w:r>
            <w:r w:rsidR="007D7332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>
              <w:rPr>
                <w:rFonts w:ascii="Open Sans" w:hAnsi="Open Sans" w:cs="Open Sans"/>
                <w:color w:val="000000" w:themeColor="text1"/>
              </w:rPr>
              <w:t>9</w:t>
            </w:r>
          </w:p>
        </w:tc>
        <w:tc>
          <w:tcPr>
            <w:tcW w:w="1747" w:type="dxa"/>
          </w:tcPr>
          <w:p w14:paraId="617C6CD6" w14:textId="499A4369" w:rsidR="00B902AE" w:rsidRPr="00292C97" w:rsidRDefault="00B902AE" w:rsidP="007E7483">
            <w:pPr>
              <w:widowControl/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  <w:r w:rsidRPr="00F32068">
              <w:rPr>
                <w:rFonts w:ascii="Open Sans" w:hAnsi="Open Sans" w:cs="Open Sans"/>
                <w:color w:val="000000" w:themeColor="text1"/>
              </w:rPr>
              <w:t xml:space="preserve">3, 4, </w:t>
            </w:r>
            <w:r w:rsidR="007D7332">
              <w:rPr>
                <w:rFonts w:ascii="Open Sans" w:hAnsi="Open Sans" w:cs="Open Sans"/>
                <w:color w:val="000000" w:themeColor="text1"/>
              </w:rPr>
              <w:t xml:space="preserve">and </w:t>
            </w:r>
            <w:r w:rsidRPr="00F32068">
              <w:rPr>
                <w:rFonts w:ascii="Open Sans" w:hAnsi="Open Sans" w:cs="Open Sans"/>
                <w:color w:val="000000" w:themeColor="text1"/>
              </w:rPr>
              <w:t>5</w:t>
            </w:r>
          </w:p>
        </w:tc>
      </w:tr>
      <w:tr w:rsidR="00B902AE" w:rsidRPr="00292C97" w14:paraId="3D1A8235" w14:textId="7D683511" w:rsidTr="00042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</w:tcPr>
          <w:p w14:paraId="016C919A" w14:textId="106E841D" w:rsidR="00B902AE" w:rsidRPr="00361F7D" w:rsidRDefault="00B902AE" w:rsidP="00B902AE">
            <w:pPr>
              <w:pStyle w:val="BodyText"/>
              <w:numPr>
                <w:ilvl w:val="0"/>
                <w:numId w:val="16"/>
              </w:numPr>
              <w:spacing w:before="43" w:after="240"/>
              <w:ind w:left="337"/>
              <w:rPr>
                <w:rFonts w:cs="Open Sans"/>
                <w:b w:val="0"/>
                <w:color w:val="000000" w:themeColor="text1"/>
              </w:rPr>
            </w:pPr>
            <w:r w:rsidRPr="00361F7D">
              <w:rPr>
                <w:rFonts w:cs="Open Sans"/>
                <w:b w:val="0"/>
                <w:color w:val="000000" w:themeColor="text1"/>
              </w:rPr>
              <w:t xml:space="preserve">Explain the components of a quality assurance program as it pertains to safety. </w:t>
            </w:r>
          </w:p>
        </w:tc>
        <w:tc>
          <w:tcPr>
            <w:tcW w:w="1747" w:type="dxa"/>
          </w:tcPr>
          <w:p w14:paraId="12C8CDFB" w14:textId="77777777" w:rsidR="00B902AE" w:rsidRPr="00292C97" w:rsidRDefault="00B902AE" w:rsidP="007E7483">
            <w:pPr>
              <w:pStyle w:val="BodyText"/>
              <w:spacing w:before="43" w:after="240"/>
              <w:ind w:left="-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</w:p>
        </w:tc>
        <w:tc>
          <w:tcPr>
            <w:tcW w:w="1747" w:type="dxa"/>
          </w:tcPr>
          <w:p w14:paraId="22FF7F7B" w14:textId="5E36E67C" w:rsidR="00B902AE" w:rsidRPr="00292C97" w:rsidRDefault="00B902AE" w:rsidP="007E7483">
            <w:pPr>
              <w:pStyle w:val="BodyText"/>
              <w:spacing w:before="43" w:after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 xml:space="preserve">5, 7, 8, 10, 18, 19, </w:t>
            </w:r>
            <w:r w:rsidR="007D7332">
              <w:rPr>
                <w:rFonts w:cs="Open Sans"/>
                <w:color w:val="000000" w:themeColor="text1"/>
              </w:rPr>
              <w:t xml:space="preserve">and </w:t>
            </w:r>
            <w:r>
              <w:rPr>
                <w:rFonts w:cs="Open Sans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747" w:type="dxa"/>
          </w:tcPr>
          <w:p w14:paraId="74913F90" w14:textId="7B34FFA8" w:rsidR="00B902AE" w:rsidRPr="00292C97" w:rsidRDefault="00B902AE" w:rsidP="007E7483">
            <w:pPr>
              <w:pStyle w:val="BodyText"/>
              <w:spacing w:before="43" w:after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 xml:space="preserve">18, 19, </w:t>
            </w:r>
            <w:r w:rsidR="007D7332">
              <w:rPr>
                <w:rFonts w:cs="Open Sans"/>
                <w:color w:val="000000" w:themeColor="text1"/>
              </w:rPr>
              <w:t xml:space="preserve">and </w:t>
            </w:r>
            <w:r>
              <w:rPr>
                <w:rFonts w:cs="Open Sans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747" w:type="dxa"/>
          </w:tcPr>
          <w:p w14:paraId="21C8B986" w14:textId="77777777" w:rsidR="00B902AE" w:rsidRPr="00292C97" w:rsidRDefault="00B902AE" w:rsidP="007E7483">
            <w:pPr>
              <w:pStyle w:val="BodyText"/>
              <w:spacing w:before="43" w:after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000000" w:themeColor="text1"/>
                <w:sz w:val="22"/>
                <w:szCs w:val="22"/>
              </w:rPr>
            </w:pPr>
          </w:p>
        </w:tc>
      </w:tr>
      <w:tr w:rsidR="00B902AE" w:rsidRPr="00292C97" w14:paraId="12BDD905" w14:textId="2C821655" w:rsidTr="00042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2" w:type="dxa"/>
          </w:tcPr>
          <w:p w14:paraId="3D020D1D" w14:textId="77777777" w:rsidR="00B902AE" w:rsidRPr="00361F7D" w:rsidRDefault="00B902AE" w:rsidP="00B902AE">
            <w:pPr>
              <w:pStyle w:val="BodyText"/>
              <w:numPr>
                <w:ilvl w:val="0"/>
                <w:numId w:val="16"/>
              </w:numPr>
              <w:spacing w:before="43" w:after="240"/>
              <w:ind w:left="337"/>
              <w:rPr>
                <w:rFonts w:cs="Open Sans"/>
                <w:b w:val="0"/>
                <w:color w:val="FF0000"/>
              </w:rPr>
            </w:pPr>
            <w:r w:rsidRPr="00361F7D">
              <w:rPr>
                <w:rFonts w:cs="Open Sans"/>
                <w:b w:val="0"/>
              </w:rPr>
              <w:t>Understand state and federal regulations for animal and consumer safety.</w:t>
            </w:r>
          </w:p>
        </w:tc>
        <w:tc>
          <w:tcPr>
            <w:tcW w:w="1747" w:type="dxa"/>
          </w:tcPr>
          <w:p w14:paraId="67CA98FE" w14:textId="5807C77F" w:rsidR="00B902AE" w:rsidRPr="00292C97" w:rsidRDefault="00B902AE" w:rsidP="007E7483">
            <w:pPr>
              <w:pStyle w:val="BodyText"/>
              <w:spacing w:before="43" w:after="240"/>
              <w:ind w:left="-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 w:val="22"/>
                <w:szCs w:val="22"/>
              </w:rPr>
            </w:pPr>
            <w:r>
              <w:rPr>
                <w:rFonts w:cs="Open Sans"/>
                <w:sz w:val="22"/>
                <w:szCs w:val="22"/>
              </w:rPr>
              <w:t>1</w:t>
            </w:r>
            <w:r w:rsidR="007D7332">
              <w:rPr>
                <w:rFonts w:cs="Open Sans"/>
                <w:color w:val="000000" w:themeColor="text1"/>
              </w:rPr>
              <w:t xml:space="preserve"> and</w:t>
            </w:r>
            <w:r>
              <w:rPr>
                <w:rFonts w:cs="Open Sans"/>
                <w:sz w:val="22"/>
                <w:szCs w:val="22"/>
              </w:rPr>
              <w:t xml:space="preserve"> 5</w:t>
            </w:r>
          </w:p>
        </w:tc>
        <w:tc>
          <w:tcPr>
            <w:tcW w:w="1747" w:type="dxa"/>
          </w:tcPr>
          <w:p w14:paraId="7460FE4F" w14:textId="40BE7C8A" w:rsidR="00B902AE" w:rsidRPr="00292C97" w:rsidRDefault="00E7360E" w:rsidP="007E7483">
            <w:pPr>
              <w:pStyle w:val="BodyText"/>
              <w:spacing w:before="43" w:after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 w:val="22"/>
                <w:szCs w:val="22"/>
              </w:rPr>
            </w:pPr>
            <w:r>
              <w:rPr>
                <w:rFonts w:cs="Open Sans"/>
                <w:sz w:val="22"/>
                <w:szCs w:val="22"/>
              </w:rPr>
              <w:t xml:space="preserve">2, 5, and </w:t>
            </w:r>
            <w:r w:rsidR="00B902AE">
              <w:rPr>
                <w:rFonts w:cs="Open Sans"/>
                <w:sz w:val="22"/>
                <w:szCs w:val="22"/>
              </w:rPr>
              <w:t>6</w:t>
            </w:r>
          </w:p>
        </w:tc>
        <w:tc>
          <w:tcPr>
            <w:tcW w:w="1747" w:type="dxa"/>
          </w:tcPr>
          <w:p w14:paraId="5ADF9894" w14:textId="516A1606" w:rsidR="00B902AE" w:rsidRPr="00292C97" w:rsidRDefault="00B902AE" w:rsidP="007E7483">
            <w:pPr>
              <w:pStyle w:val="BodyText"/>
              <w:spacing w:before="43" w:after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 w:val="22"/>
                <w:szCs w:val="22"/>
              </w:rPr>
            </w:pPr>
            <w:r>
              <w:rPr>
                <w:rFonts w:cs="Open Sans"/>
                <w:sz w:val="22"/>
                <w:szCs w:val="22"/>
              </w:rPr>
              <w:t>7</w:t>
            </w:r>
          </w:p>
        </w:tc>
        <w:tc>
          <w:tcPr>
            <w:tcW w:w="1747" w:type="dxa"/>
          </w:tcPr>
          <w:p w14:paraId="159F8DC1" w14:textId="30EAFB68" w:rsidR="00B902AE" w:rsidRPr="00292C97" w:rsidRDefault="00B902AE" w:rsidP="007E7483">
            <w:pPr>
              <w:pStyle w:val="BodyText"/>
              <w:spacing w:before="43" w:after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 w:val="22"/>
                <w:szCs w:val="22"/>
              </w:rPr>
            </w:pPr>
            <w:r>
              <w:rPr>
                <w:rFonts w:cs="Open Sans"/>
                <w:sz w:val="22"/>
                <w:szCs w:val="22"/>
              </w:rPr>
              <w:t>6</w:t>
            </w:r>
            <w:r w:rsidR="007D7332">
              <w:rPr>
                <w:rFonts w:cs="Open Sans"/>
                <w:color w:val="000000" w:themeColor="text1"/>
              </w:rPr>
              <w:t xml:space="preserve"> and</w:t>
            </w:r>
            <w:r>
              <w:rPr>
                <w:rFonts w:cs="Open Sans"/>
                <w:sz w:val="22"/>
                <w:szCs w:val="22"/>
              </w:rPr>
              <w:t xml:space="preserve"> 7</w:t>
            </w:r>
          </w:p>
        </w:tc>
      </w:tr>
    </w:tbl>
    <w:p w14:paraId="6B4942BD" w14:textId="77777777" w:rsidR="00B4306C" w:rsidRPr="00A0767B" w:rsidRDefault="00B4306C">
      <w:pPr>
        <w:rPr>
          <w:rFonts w:ascii="Open Sans" w:hAnsi="Open Sans" w:cs="Open Sans"/>
          <w:color w:val="000000" w:themeColor="text1"/>
        </w:rPr>
      </w:pPr>
    </w:p>
    <w:p w14:paraId="29BE6180" w14:textId="77777777" w:rsidR="00C638EE" w:rsidRPr="00A0767B" w:rsidRDefault="00C638EE" w:rsidP="00C638EE">
      <w:pPr>
        <w:rPr>
          <w:rFonts w:ascii="Open Sans" w:hAnsi="Open Sans" w:cs="Open Sans"/>
          <w:color w:val="000000" w:themeColor="text1"/>
        </w:rPr>
      </w:pPr>
    </w:p>
    <w:sectPr w:rsidR="00C638EE" w:rsidRPr="00A0767B" w:rsidSect="00C24457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073CD" w14:textId="77777777" w:rsidR="00032062" w:rsidRDefault="00032062" w:rsidP="0089763D">
      <w:r>
        <w:separator/>
      </w:r>
    </w:p>
  </w:endnote>
  <w:endnote w:type="continuationSeparator" w:id="0">
    <w:p w14:paraId="7EFB07AF" w14:textId="77777777" w:rsidR="00032062" w:rsidRDefault="00032062" w:rsidP="0089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mianSlabSerifTypeface">
    <w:altName w:val="PermianSlabSerifTypeface"/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3118E" w14:textId="77777777" w:rsidR="004565F9" w:rsidRDefault="004565F9" w:rsidP="0089763D">
    <w:pPr>
      <w:spacing w:before="12"/>
      <w:rPr>
        <w:rFonts w:ascii="Open Sans" w:eastAsia="Open Sans" w:hAnsi="Open Sans" w:cs="Open Sans"/>
        <w:sz w:val="16"/>
        <w:szCs w:val="16"/>
      </w:rPr>
    </w:pPr>
  </w:p>
  <w:p w14:paraId="046547D6" w14:textId="77777777" w:rsidR="004565F9" w:rsidRDefault="004565F9" w:rsidP="00134746">
    <w:pPr>
      <w:spacing w:line="20" w:lineRule="exact"/>
      <w:ind w:left="900"/>
      <w:rPr>
        <w:rFonts w:ascii="Open Sans" w:eastAsia="Open Sans" w:hAnsi="Open Sans" w:cs="Open Sans"/>
        <w:sz w:val="2"/>
        <w:szCs w:val="2"/>
      </w:rPr>
    </w:pPr>
    <w:r>
      <w:rPr>
        <w:rFonts w:ascii="Open Sans" w:eastAsia="Open Sans" w:hAnsi="Open Sans" w:cs="Open Sans"/>
        <w:noProof/>
        <w:sz w:val="2"/>
        <w:szCs w:val="2"/>
      </w:rPr>
      <mc:AlternateContent>
        <mc:Choice Requires="wpg">
          <w:drawing>
            <wp:inline distT="0" distB="0" distL="0" distR="0" wp14:anchorId="34EF3373" wp14:editId="57958DEE">
              <wp:extent cx="5660390" cy="6350"/>
              <wp:effectExtent l="9525" t="9525" r="6985" b="3175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60390" cy="6350"/>
                        <a:chOff x="0" y="0"/>
                        <a:chExt cx="8851" cy="10"/>
                      </a:xfrm>
                    </wpg:grpSpPr>
                    <wpg:grpSp>
                      <wpg:cNvPr id="3" name="Group 2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41" cy="2"/>
                          <a:chOff x="5" y="5"/>
                          <a:chExt cx="8841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4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514460CC" id="Group 1" o:spid="_x0000_s1026" style="width:445.7pt;height:.5pt;mso-position-horizontal-relative:char;mso-position-vertical-relative:line" coordsize="88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">
              <v:group id="Group 2" o:spid="_x0000_s1027" style="position:absolute;left:5;top:5;width:8841;height:2" coordorigin="5,5" coordsize="8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3" o:spid="_x0000_s1028" style="position:absolute;left:5;top:5;width:8841;height:2;visibility:visible;mso-wrap-style:square;v-text-anchor:top" coordsize="8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IyJsQA&#10;AADaAAAADwAAAGRycy9kb3ducmV2LnhtbESPQWvCQBSE7wX/w/KE3ppNpRSNWcUWpDkUIdaUHh/Z&#10;ZxKafZtm1xj/vSsIPQ4z8w2TrkfTioF611hW8BzFIIhLqxuuFBy+tk9zEM4ja2wtk4ILOVivJg8p&#10;JtqeOadh7ysRIOwSVFB73yVSurImgy6yHXHwjrY36IPsK6l7PAe4aeUsjl+lwYbDQo0dvddU/u5P&#10;RoH+8Ft6K/JFrk/F7PMv+/7Z7IxSj9NxswThafT/4Xs70wpe4HYl3A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MibEAAAA2gAAAA8AAAAAAAAAAAAAAAAAmAIAAGRycy9k&#10;b3ducmV2LnhtbFBLBQYAAAAABAAEAPUAAACJAwAAAAA=&#10;" path="m,l8841,e" filled="f" strokecolor="#d90030" strokeweight=".5pt">
                  <v:path arrowok="t" o:connecttype="custom" o:connectlocs="0,0;8841,0" o:connectangles="0,0"/>
                </v:shape>
              </v:group>
              <w10:anchorlock/>
            </v:group>
          </w:pict>
        </mc:Fallback>
      </mc:AlternateContent>
    </w:r>
  </w:p>
  <w:sdt>
    <w:sdtPr>
      <w:rPr>
        <w:rFonts w:ascii="Open Sans" w:eastAsia="Open Sans" w:hAnsi="Open Sans" w:cs="Open Sans"/>
        <w:color w:val="7E7578"/>
        <w:sz w:val="18"/>
        <w:szCs w:val="18"/>
      </w:rPr>
      <w:id w:val="20365017"/>
    </w:sdtPr>
    <w:sdtEndPr/>
    <w:sdtContent>
      <w:sdt>
        <w:sdtPr>
          <w:rPr>
            <w:rFonts w:ascii="Open Sans" w:eastAsia="Open Sans" w:hAnsi="Open Sans" w:cs="Open Sans"/>
            <w:color w:val="7E7578"/>
            <w:sz w:val="18"/>
            <w:szCs w:val="18"/>
          </w:rPr>
          <w:id w:val="1292249252"/>
        </w:sdtPr>
        <w:sdtEndPr/>
        <w:sdtContent>
          <w:p w14:paraId="3C8188A7" w14:textId="77777777" w:rsidR="004565F9" w:rsidRPr="004313EE" w:rsidRDefault="004565F9" w:rsidP="00923376">
            <w:pPr>
              <w:spacing w:before="59" w:line="216" w:lineRule="exact"/>
              <w:ind w:left="900" w:right="-40"/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>College, Career &amp; Technical Education</w:t>
            </w:r>
            <w:r w:rsidRPr="004313EE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 xml:space="preserve"> • </w:t>
            </w:r>
            <w:r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>710 James Robertson Parkway</w:t>
            </w:r>
            <w:r w:rsidRPr="004313EE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 xml:space="preserve"> • </w:t>
            </w:r>
            <w:r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>Andrew Johnson Tower, 11</w:t>
            </w:r>
            <w:r w:rsidRPr="00923376">
              <w:rPr>
                <w:rFonts w:ascii="Open Sans" w:eastAsia="Open Sans" w:hAnsi="Open Sans" w:cs="Open Sans"/>
                <w:color w:val="7E7578"/>
                <w:sz w:val="18"/>
                <w:szCs w:val="18"/>
                <w:vertAlign w:val="superscript"/>
              </w:rPr>
              <w:t>th</w:t>
            </w:r>
            <w:r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 xml:space="preserve"> Floor</w:t>
            </w:r>
            <w:r w:rsidRPr="004313EE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 xml:space="preserve"> • </w:t>
            </w:r>
            <w:r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>Nashville, TN 37243</w:t>
            </w:r>
            <w:r w:rsidRPr="004313EE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 xml:space="preserve"> • Tel: 615-</w:t>
            </w:r>
            <w:r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>532-2847</w:t>
            </w:r>
            <w:r w:rsidRPr="004313EE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 xml:space="preserve"> • Fax: 615-</w:t>
            </w:r>
            <w:r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>532-8226</w:t>
            </w:r>
            <w:r w:rsidRPr="004313EE"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 xml:space="preserve"> • tn.gov/</w:t>
            </w:r>
            <w:r>
              <w:rPr>
                <w:rFonts w:ascii="Open Sans" w:eastAsia="Open Sans" w:hAnsi="Open Sans" w:cs="Open Sans"/>
                <w:color w:val="7E7578"/>
                <w:sz w:val="18"/>
                <w:szCs w:val="18"/>
              </w:rPr>
              <w:t>education/cte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D09BA" w14:textId="77777777" w:rsidR="00032062" w:rsidRDefault="00032062" w:rsidP="0089763D">
      <w:r>
        <w:separator/>
      </w:r>
    </w:p>
  </w:footnote>
  <w:footnote w:type="continuationSeparator" w:id="0">
    <w:p w14:paraId="7D922BD0" w14:textId="77777777" w:rsidR="00032062" w:rsidRDefault="00032062" w:rsidP="00897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72431" w14:textId="04919358" w:rsidR="004565F9" w:rsidRDefault="004565F9">
    <w:pPr>
      <w:pStyle w:val="Header"/>
    </w:pPr>
    <w:r w:rsidRPr="009F3D72">
      <w:rPr>
        <w:rFonts w:ascii="PermianSlabSerifTypeface" w:hAnsi="PermianSlabSerifTypeface"/>
        <w:noProof/>
        <w:sz w:val="28"/>
        <w:szCs w:val="28"/>
      </w:rPr>
      <w:drawing>
        <wp:inline distT="0" distB="0" distL="0" distR="0" wp14:anchorId="72AF173E" wp14:editId="32F51E7A">
          <wp:extent cx="1971675" cy="453798"/>
          <wp:effectExtent l="0" t="0" r="0" b="381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-Dept-of-Education-ColorPM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818" cy="457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A2CAD8" w14:textId="77777777" w:rsidR="004565F9" w:rsidRDefault="004565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09CD"/>
    <w:multiLevelType w:val="hybridMultilevel"/>
    <w:tmpl w:val="6590C2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27948"/>
    <w:multiLevelType w:val="hybridMultilevel"/>
    <w:tmpl w:val="1DAE252A"/>
    <w:lvl w:ilvl="0" w:tplc="B560BC58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058DE"/>
    <w:multiLevelType w:val="hybridMultilevel"/>
    <w:tmpl w:val="14B6D286"/>
    <w:lvl w:ilvl="0" w:tplc="DF0A2C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20510"/>
    <w:multiLevelType w:val="hybridMultilevel"/>
    <w:tmpl w:val="CF0A3372"/>
    <w:lvl w:ilvl="0" w:tplc="2B3AC37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C69DD"/>
    <w:multiLevelType w:val="hybridMultilevel"/>
    <w:tmpl w:val="2D0C7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63E2B"/>
    <w:multiLevelType w:val="hybridMultilevel"/>
    <w:tmpl w:val="0B6A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C3336"/>
    <w:multiLevelType w:val="hybridMultilevel"/>
    <w:tmpl w:val="6E843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F7396"/>
    <w:multiLevelType w:val="hybridMultilevel"/>
    <w:tmpl w:val="4D529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971DB"/>
    <w:multiLevelType w:val="hybridMultilevel"/>
    <w:tmpl w:val="83CC8BC0"/>
    <w:lvl w:ilvl="0" w:tplc="DF0A2C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A48BDA0">
      <w:start w:val="1"/>
      <w:numFmt w:val="decimal"/>
      <w:lvlText w:val="%2)"/>
      <w:lvlJc w:val="left"/>
      <w:pPr>
        <w:ind w:left="1464" w:hanging="3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F3EBA"/>
    <w:multiLevelType w:val="hybridMultilevel"/>
    <w:tmpl w:val="88883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D5867"/>
    <w:multiLevelType w:val="hybridMultilevel"/>
    <w:tmpl w:val="4E2AF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7179D"/>
    <w:multiLevelType w:val="hybridMultilevel"/>
    <w:tmpl w:val="2D0C7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D1E9F"/>
    <w:multiLevelType w:val="hybridMultilevel"/>
    <w:tmpl w:val="DED08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219D9"/>
    <w:multiLevelType w:val="hybridMultilevel"/>
    <w:tmpl w:val="6E843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00733"/>
    <w:multiLevelType w:val="hybridMultilevel"/>
    <w:tmpl w:val="BDCCE8FA"/>
    <w:lvl w:ilvl="0" w:tplc="D20CD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C0145"/>
    <w:multiLevelType w:val="hybridMultilevel"/>
    <w:tmpl w:val="C3587D0A"/>
    <w:lvl w:ilvl="0" w:tplc="3B3A775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E287D"/>
    <w:multiLevelType w:val="hybridMultilevel"/>
    <w:tmpl w:val="84425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E44F1"/>
    <w:multiLevelType w:val="hybridMultilevel"/>
    <w:tmpl w:val="83CC8BC0"/>
    <w:lvl w:ilvl="0" w:tplc="DF0A2C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A48BDA0">
      <w:start w:val="1"/>
      <w:numFmt w:val="decimal"/>
      <w:lvlText w:val="%2)"/>
      <w:lvlJc w:val="left"/>
      <w:pPr>
        <w:ind w:left="1464" w:hanging="3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13BEB"/>
    <w:multiLevelType w:val="hybridMultilevel"/>
    <w:tmpl w:val="C26A0908"/>
    <w:lvl w:ilvl="0" w:tplc="D20CD582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528E7"/>
    <w:multiLevelType w:val="hybridMultilevel"/>
    <w:tmpl w:val="DB5E5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33E16"/>
    <w:multiLevelType w:val="hybridMultilevel"/>
    <w:tmpl w:val="7A2C8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E12E1"/>
    <w:multiLevelType w:val="hybridMultilevel"/>
    <w:tmpl w:val="CA7802BA"/>
    <w:lvl w:ilvl="0" w:tplc="E6500E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C1BC6"/>
    <w:multiLevelType w:val="hybridMultilevel"/>
    <w:tmpl w:val="699279E8"/>
    <w:lvl w:ilvl="0" w:tplc="0409000F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7"/>
  </w:num>
  <w:num w:numId="4">
    <w:abstractNumId w:val="20"/>
  </w:num>
  <w:num w:numId="5">
    <w:abstractNumId w:val="21"/>
  </w:num>
  <w:num w:numId="6">
    <w:abstractNumId w:val="0"/>
  </w:num>
  <w:num w:numId="7">
    <w:abstractNumId w:val="10"/>
  </w:num>
  <w:num w:numId="8">
    <w:abstractNumId w:val="13"/>
  </w:num>
  <w:num w:numId="9">
    <w:abstractNumId w:val="6"/>
  </w:num>
  <w:num w:numId="10">
    <w:abstractNumId w:val="4"/>
  </w:num>
  <w:num w:numId="11">
    <w:abstractNumId w:val="2"/>
  </w:num>
  <w:num w:numId="12">
    <w:abstractNumId w:val="15"/>
  </w:num>
  <w:num w:numId="13">
    <w:abstractNumId w:val="5"/>
  </w:num>
  <w:num w:numId="14">
    <w:abstractNumId w:val="9"/>
  </w:num>
  <w:num w:numId="15">
    <w:abstractNumId w:val="8"/>
  </w:num>
  <w:num w:numId="16">
    <w:abstractNumId w:val="3"/>
  </w:num>
  <w:num w:numId="17">
    <w:abstractNumId w:val="17"/>
  </w:num>
  <w:num w:numId="18">
    <w:abstractNumId w:val="11"/>
  </w:num>
  <w:num w:numId="19">
    <w:abstractNumId w:val="18"/>
  </w:num>
  <w:num w:numId="20">
    <w:abstractNumId w:val="1"/>
  </w:num>
  <w:num w:numId="21">
    <w:abstractNumId w:val="14"/>
  </w:num>
  <w:num w:numId="22">
    <w:abstractNumId w:val="12"/>
  </w:num>
  <w:num w:numId="23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I0MTMyN7c0NjY3MjNR0lEKTi0uzszPAykwrAUAGuVV/iwAAAA="/>
  </w:docVars>
  <w:rsids>
    <w:rsidRoot w:val="003C48FA"/>
    <w:rsid w:val="00012D62"/>
    <w:rsid w:val="000162C2"/>
    <w:rsid w:val="00020BDE"/>
    <w:rsid w:val="00032062"/>
    <w:rsid w:val="00032614"/>
    <w:rsid w:val="00035DFB"/>
    <w:rsid w:val="000420C9"/>
    <w:rsid w:val="0005655E"/>
    <w:rsid w:val="000601E2"/>
    <w:rsid w:val="00077CA1"/>
    <w:rsid w:val="00080F71"/>
    <w:rsid w:val="000A1B86"/>
    <w:rsid w:val="000A7A41"/>
    <w:rsid w:val="000B2A3A"/>
    <w:rsid w:val="000B4419"/>
    <w:rsid w:val="000B68C9"/>
    <w:rsid w:val="000C2C2B"/>
    <w:rsid w:val="000D4A49"/>
    <w:rsid w:val="000D7B54"/>
    <w:rsid w:val="000E5401"/>
    <w:rsid w:val="000F339C"/>
    <w:rsid w:val="000F6B93"/>
    <w:rsid w:val="001064B6"/>
    <w:rsid w:val="00115221"/>
    <w:rsid w:val="0012065C"/>
    <w:rsid w:val="00132A87"/>
    <w:rsid w:val="00134746"/>
    <w:rsid w:val="001457F5"/>
    <w:rsid w:val="00151533"/>
    <w:rsid w:val="001604D0"/>
    <w:rsid w:val="00161A57"/>
    <w:rsid w:val="00175D78"/>
    <w:rsid w:val="00177B62"/>
    <w:rsid w:val="00184595"/>
    <w:rsid w:val="001A3541"/>
    <w:rsid w:val="001A7A49"/>
    <w:rsid w:val="001D0AAB"/>
    <w:rsid w:val="001D2459"/>
    <w:rsid w:val="002117E6"/>
    <w:rsid w:val="00231636"/>
    <w:rsid w:val="002410BD"/>
    <w:rsid w:val="00250EBE"/>
    <w:rsid w:val="00252FC9"/>
    <w:rsid w:val="002554E1"/>
    <w:rsid w:val="00261CC0"/>
    <w:rsid w:val="00280FE9"/>
    <w:rsid w:val="002820CF"/>
    <w:rsid w:val="00292C97"/>
    <w:rsid w:val="002A5739"/>
    <w:rsid w:val="002B553F"/>
    <w:rsid w:val="002C48B6"/>
    <w:rsid w:val="002C60C3"/>
    <w:rsid w:val="002E02D6"/>
    <w:rsid w:val="002E1C66"/>
    <w:rsid w:val="002E2C40"/>
    <w:rsid w:val="002F3171"/>
    <w:rsid w:val="002F5503"/>
    <w:rsid w:val="002F7179"/>
    <w:rsid w:val="00302AAA"/>
    <w:rsid w:val="003134CF"/>
    <w:rsid w:val="003328E7"/>
    <w:rsid w:val="003415A3"/>
    <w:rsid w:val="0034318E"/>
    <w:rsid w:val="00361F7D"/>
    <w:rsid w:val="00370D6B"/>
    <w:rsid w:val="00371235"/>
    <w:rsid w:val="00374D05"/>
    <w:rsid w:val="00375070"/>
    <w:rsid w:val="003855FD"/>
    <w:rsid w:val="003909D1"/>
    <w:rsid w:val="003C48FA"/>
    <w:rsid w:val="003D1003"/>
    <w:rsid w:val="003D7ACD"/>
    <w:rsid w:val="003F47C0"/>
    <w:rsid w:val="00403777"/>
    <w:rsid w:val="00425C99"/>
    <w:rsid w:val="00426D83"/>
    <w:rsid w:val="004313EE"/>
    <w:rsid w:val="00431917"/>
    <w:rsid w:val="0045244E"/>
    <w:rsid w:val="004565F9"/>
    <w:rsid w:val="0046428A"/>
    <w:rsid w:val="0047560C"/>
    <w:rsid w:val="004A171C"/>
    <w:rsid w:val="004C1DD8"/>
    <w:rsid w:val="004C36CD"/>
    <w:rsid w:val="004E3B60"/>
    <w:rsid w:val="004E3D71"/>
    <w:rsid w:val="004E5A5B"/>
    <w:rsid w:val="00524E90"/>
    <w:rsid w:val="00540CC3"/>
    <w:rsid w:val="005547EB"/>
    <w:rsid w:val="005557FF"/>
    <w:rsid w:val="00555B3C"/>
    <w:rsid w:val="00560B5D"/>
    <w:rsid w:val="00561756"/>
    <w:rsid w:val="00563AC3"/>
    <w:rsid w:val="00564671"/>
    <w:rsid w:val="00577EF4"/>
    <w:rsid w:val="0058603A"/>
    <w:rsid w:val="005901B0"/>
    <w:rsid w:val="005B4F71"/>
    <w:rsid w:val="005B73AC"/>
    <w:rsid w:val="005E1676"/>
    <w:rsid w:val="005E5AF7"/>
    <w:rsid w:val="005E6808"/>
    <w:rsid w:val="00601855"/>
    <w:rsid w:val="006045E8"/>
    <w:rsid w:val="00620948"/>
    <w:rsid w:val="006209A7"/>
    <w:rsid w:val="0063536C"/>
    <w:rsid w:val="006374BE"/>
    <w:rsid w:val="00662BEB"/>
    <w:rsid w:val="00695F4F"/>
    <w:rsid w:val="006A7738"/>
    <w:rsid w:val="006B3231"/>
    <w:rsid w:val="006B3615"/>
    <w:rsid w:val="006C7342"/>
    <w:rsid w:val="006D46FF"/>
    <w:rsid w:val="006F2545"/>
    <w:rsid w:val="006F2894"/>
    <w:rsid w:val="006F48AE"/>
    <w:rsid w:val="00704A58"/>
    <w:rsid w:val="00720E20"/>
    <w:rsid w:val="00737F00"/>
    <w:rsid w:val="00743426"/>
    <w:rsid w:val="00744414"/>
    <w:rsid w:val="00745AFD"/>
    <w:rsid w:val="00752547"/>
    <w:rsid w:val="0075425C"/>
    <w:rsid w:val="00772402"/>
    <w:rsid w:val="00776A7C"/>
    <w:rsid w:val="00780C88"/>
    <w:rsid w:val="0078536D"/>
    <w:rsid w:val="007C3BD6"/>
    <w:rsid w:val="007D4238"/>
    <w:rsid w:val="007D7332"/>
    <w:rsid w:val="007E4E9D"/>
    <w:rsid w:val="007E7483"/>
    <w:rsid w:val="007E7A9D"/>
    <w:rsid w:val="0080249E"/>
    <w:rsid w:val="00802646"/>
    <w:rsid w:val="0080582E"/>
    <w:rsid w:val="00806B0C"/>
    <w:rsid w:val="0081273B"/>
    <w:rsid w:val="0081434B"/>
    <w:rsid w:val="00822791"/>
    <w:rsid w:val="00842A9B"/>
    <w:rsid w:val="00843969"/>
    <w:rsid w:val="00855BB4"/>
    <w:rsid w:val="008678EE"/>
    <w:rsid w:val="00880D9E"/>
    <w:rsid w:val="0088499D"/>
    <w:rsid w:val="0089763D"/>
    <w:rsid w:val="00897F67"/>
    <w:rsid w:val="008B2E2F"/>
    <w:rsid w:val="008B4FC9"/>
    <w:rsid w:val="008C315C"/>
    <w:rsid w:val="008D5E05"/>
    <w:rsid w:val="008F026E"/>
    <w:rsid w:val="008F6226"/>
    <w:rsid w:val="008F778A"/>
    <w:rsid w:val="0090486F"/>
    <w:rsid w:val="009229F7"/>
    <w:rsid w:val="00923376"/>
    <w:rsid w:val="009264E5"/>
    <w:rsid w:val="00937132"/>
    <w:rsid w:val="00941C14"/>
    <w:rsid w:val="00953ECA"/>
    <w:rsid w:val="0096790A"/>
    <w:rsid w:val="00975EB0"/>
    <w:rsid w:val="00984CCB"/>
    <w:rsid w:val="009C0C2D"/>
    <w:rsid w:val="009C3409"/>
    <w:rsid w:val="009D6558"/>
    <w:rsid w:val="009D7001"/>
    <w:rsid w:val="009E6E1E"/>
    <w:rsid w:val="009F3D72"/>
    <w:rsid w:val="00A05689"/>
    <w:rsid w:val="00A0767B"/>
    <w:rsid w:val="00A10B84"/>
    <w:rsid w:val="00A33B52"/>
    <w:rsid w:val="00A47D98"/>
    <w:rsid w:val="00A523DB"/>
    <w:rsid w:val="00A85318"/>
    <w:rsid w:val="00A87A95"/>
    <w:rsid w:val="00AA2C22"/>
    <w:rsid w:val="00AB2150"/>
    <w:rsid w:val="00AB6057"/>
    <w:rsid w:val="00AD26C0"/>
    <w:rsid w:val="00AE5C78"/>
    <w:rsid w:val="00B160E3"/>
    <w:rsid w:val="00B17C7A"/>
    <w:rsid w:val="00B37865"/>
    <w:rsid w:val="00B4306C"/>
    <w:rsid w:val="00B6133F"/>
    <w:rsid w:val="00B63504"/>
    <w:rsid w:val="00B66DEB"/>
    <w:rsid w:val="00B8680A"/>
    <w:rsid w:val="00B9029B"/>
    <w:rsid w:val="00B902AE"/>
    <w:rsid w:val="00B96EBE"/>
    <w:rsid w:val="00BA3AD6"/>
    <w:rsid w:val="00BB3C82"/>
    <w:rsid w:val="00BD05CD"/>
    <w:rsid w:val="00BE06A5"/>
    <w:rsid w:val="00C03CF4"/>
    <w:rsid w:val="00C10694"/>
    <w:rsid w:val="00C16F7E"/>
    <w:rsid w:val="00C23C49"/>
    <w:rsid w:val="00C24457"/>
    <w:rsid w:val="00C255FB"/>
    <w:rsid w:val="00C26EE7"/>
    <w:rsid w:val="00C26FEC"/>
    <w:rsid w:val="00C34B29"/>
    <w:rsid w:val="00C4670A"/>
    <w:rsid w:val="00C51334"/>
    <w:rsid w:val="00C638EE"/>
    <w:rsid w:val="00C7303B"/>
    <w:rsid w:val="00C83FF5"/>
    <w:rsid w:val="00C86354"/>
    <w:rsid w:val="00CA37C6"/>
    <w:rsid w:val="00CA4076"/>
    <w:rsid w:val="00CA57A6"/>
    <w:rsid w:val="00CB32CE"/>
    <w:rsid w:val="00CB6095"/>
    <w:rsid w:val="00CC2986"/>
    <w:rsid w:val="00CD4CB1"/>
    <w:rsid w:val="00CD5A3D"/>
    <w:rsid w:val="00CE0292"/>
    <w:rsid w:val="00CE02A2"/>
    <w:rsid w:val="00CF2B6A"/>
    <w:rsid w:val="00CF3668"/>
    <w:rsid w:val="00D0205F"/>
    <w:rsid w:val="00D37382"/>
    <w:rsid w:val="00D4128E"/>
    <w:rsid w:val="00D45220"/>
    <w:rsid w:val="00D50D10"/>
    <w:rsid w:val="00D75282"/>
    <w:rsid w:val="00D755F6"/>
    <w:rsid w:val="00D812CD"/>
    <w:rsid w:val="00D82BED"/>
    <w:rsid w:val="00D90CFE"/>
    <w:rsid w:val="00D97F25"/>
    <w:rsid w:val="00DB2424"/>
    <w:rsid w:val="00DB5075"/>
    <w:rsid w:val="00DB6B41"/>
    <w:rsid w:val="00DF5EEE"/>
    <w:rsid w:val="00E11F79"/>
    <w:rsid w:val="00E21720"/>
    <w:rsid w:val="00E54FCF"/>
    <w:rsid w:val="00E55034"/>
    <w:rsid w:val="00E60843"/>
    <w:rsid w:val="00E632F0"/>
    <w:rsid w:val="00E7360E"/>
    <w:rsid w:val="00E75286"/>
    <w:rsid w:val="00E8551F"/>
    <w:rsid w:val="00E96F29"/>
    <w:rsid w:val="00EA4082"/>
    <w:rsid w:val="00EA50BE"/>
    <w:rsid w:val="00ED7658"/>
    <w:rsid w:val="00EF376C"/>
    <w:rsid w:val="00F21BFF"/>
    <w:rsid w:val="00F23048"/>
    <w:rsid w:val="00F2566A"/>
    <w:rsid w:val="00F30325"/>
    <w:rsid w:val="00F32342"/>
    <w:rsid w:val="00F35165"/>
    <w:rsid w:val="00F51DB8"/>
    <w:rsid w:val="00F66647"/>
    <w:rsid w:val="00F852F7"/>
    <w:rsid w:val="00F952E1"/>
    <w:rsid w:val="00FA4974"/>
    <w:rsid w:val="00FA69F3"/>
    <w:rsid w:val="00FB783D"/>
    <w:rsid w:val="00FC494A"/>
    <w:rsid w:val="00FE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6185D"/>
  <w15:docId w15:val="{36BBC4AF-656D-4090-9AEB-19B4C540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926"/>
    </w:pPr>
    <w:rPr>
      <w:rFonts w:ascii="Open Sans" w:eastAsia="Open Sans" w:hAnsi="Open Sans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26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3D"/>
  </w:style>
  <w:style w:type="paragraph" w:styleId="Footer">
    <w:name w:val="footer"/>
    <w:basedOn w:val="Normal"/>
    <w:link w:val="Foot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3D"/>
  </w:style>
  <w:style w:type="character" w:styleId="PlaceholderText">
    <w:name w:val="Placeholder Text"/>
    <w:basedOn w:val="DefaultParagraphFont"/>
    <w:uiPriority w:val="99"/>
    <w:semiHidden/>
    <w:rsid w:val="008B4FC9"/>
    <w:rPr>
      <w:color w:val="808080"/>
    </w:rPr>
  </w:style>
  <w:style w:type="table" w:styleId="TableGrid">
    <w:name w:val="Table Grid"/>
    <w:basedOn w:val="TableNormal"/>
    <w:uiPriority w:val="59"/>
    <w:rsid w:val="00E55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486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63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3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3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3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35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6354"/>
    <w:pPr>
      <w:widowControl/>
    </w:pPr>
  </w:style>
  <w:style w:type="table" w:styleId="GridTable4-Accent3">
    <w:name w:val="Grid Table 4 Accent 3"/>
    <w:basedOn w:val="TableNormal"/>
    <w:uiPriority w:val="49"/>
    <w:rsid w:val="003909D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5">
    <w:name w:val="Grid Table 4 Accent 5"/>
    <w:basedOn w:val="TableNormal"/>
    <w:uiPriority w:val="49"/>
    <w:rsid w:val="003909D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4">
    <w:name w:val="Grid Table 4 Accent 4"/>
    <w:basedOn w:val="TableNormal"/>
    <w:uiPriority w:val="49"/>
    <w:rsid w:val="003909D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1">
    <w:name w:val="Grid Table 4 Accent 1"/>
    <w:basedOn w:val="TableNormal"/>
    <w:uiPriority w:val="49"/>
    <w:rsid w:val="003909D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7Colorful-Accent2">
    <w:name w:val="Grid Table 7 Colorful Accent 2"/>
    <w:basedOn w:val="TableNormal"/>
    <w:uiPriority w:val="52"/>
    <w:rsid w:val="003909D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09D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3909D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1">
    <w:name w:val="Grid Table 2 Accent 1"/>
    <w:basedOn w:val="TableNormal"/>
    <w:uiPriority w:val="47"/>
    <w:rsid w:val="003909D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3909D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1">
    <w:name w:val="Grid Table 5 Dark Accent 1"/>
    <w:basedOn w:val="TableNormal"/>
    <w:uiPriority w:val="50"/>
    <w:rsid w:val="000420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GridLight">
    <w:name w:val="Grid Table Light"/>
    <w:basedOn w:val="TableNormal"/>
    <w:uiPriority w:val="40"/>
    <w:rsid w:val="000420C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5B73AC"/>
    <w:rPr>
      <w:rFonts w:ascii="Open Sans" w:eastAsia="Open Sans" w:hAnsi="Open San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00651\Documents\Custom%20Office%20Templates\State%20Letterhead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6F855-EC65-440D-9977-39E4C415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 Letterhead blank</Template>
  <TotalTime>0</TotalTime>
  <Pages>20</Pages>
  <Words>3297</Words>
  <Characters>18796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Letterhead-2</vt:lpstr>
    </vt:vector>
  </TitlesOfParts>
  <Company>State of Tennessee: Finance &amp; Administration</Company>
  <LinksUpToDate>false</LinksUpToDate>
  <CharactersWithSpaces>22049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Letterhead-2</dc:title>
  <dc:creator>Steven Gass</dc:creator>
  <cp:lastModifiedBy>Steven Gass</cp:lastModifiedBy>
  <cp:revision>2</cp:revision>
  <cp:lastPrinted>2017-07-14T13:20:00Z</cp:lastPrinted>
  <dcterms:created xsi:type="dcterms:W3CDTF">2019-05-23T21:46:00Z</dcterms:created>
  <dcterms:modified xsi:type="dcterms:W3CDTF">2019-05-23T21:46:00Z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2015-04-15T00:00:00Z</vt:filetime>
  </property>
</Properties>
</file>