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0A2F" w:rsidRDefault="00220A2F" w:rsidP="005E0578">
      <w:pPr>
        <w:jc w:val="center"/>
        <w:rPr>
          <w:b/>
          <w:smallCaps/>
          <w:sz w:val="36"/>
          <w:szCs w:val="36"/>
        </w:rPr>
      </w:pPr>
    </w:p>
    <w:p w:rsidR="004F1F6B" w:rsidRDefault="004F1F6B" w:rsidP="005E0578">
      <w:pPr>
        <w:jc w:val="center"/>
        <w:rPr>
          <w:b/>
          <w:smallCaps/>
          <w:sz w:val="36"/>
          <w:szCs w:val="36"/>
        </w:rPr>
      </w:pPr>
      <w:bookmarkStart w:id="0" w:name="_GoBack"/>
      <w:bookmarkEnd w:id="0"/>
    </w:p>
    <w:p w:rsidR="004F1F6B" w:rsidRDefault="004F1F6B" w:rsidP="005E0578">
      <w:pPr>
        <w:jc w:val="center"/>
        <w:rPr>
          <w:b/>
          <w:smallCaps/>
          <w:sz w:val="36"/>
          <w:szCs w:val="36"/>
        </w:rPr>
      </w:pPr>
    </w:p>
    <w:sdt>
      <w:sdtPr>
        <w:rPr>
          <w:b/>
          <w:smallCaps/>
          <w:sz w:val="36"/>
          <w:szCs w:val="36"/>
        </w:rPr>
        <w:alias w:val="Title"/>
        <w:tag w:val=""/>
        <w:id w:val="1492138438"/>
        <w:placeholder>
          <w:docPart w:val="A24D53B0118A4E3A9BB66CA12C3C91A7"/>
        </w:placeholder>
        <w:dataBinding w:prefixMappings="xmlns:ns0='http://purl.org/dc/elements/1.1/' xmlns:ns1='http://schemas.openxmlformats.org/package/2006/metadata/core-properties' " w:xpath="/ns1:coreProperties[1]/ns0:title[1]" w:storeItemID="{6C3C8BC8-F283-45AE-878A-BAB7291924A1}"/>
        <w:text/>
      </w:sdtPr>
      <w:sdtEndPr/>
      <w:sdtContent>
        <w:p w:rsidR="00E86B17" w:rsidRDefault="009A7ABE" w:rsidP="005E0578">
          <w:pPr>
            <w:jc w:val="center"/>
            <w:rPr>
              <w:b/>
              <w:smallCaps/>
              <w:sz w:val="36"/>
              <w:szCs w:val="36"/>
            </w:rPr>
          </w:pPr>
          <w:r>
            <w:rPr>
              <w:b/>
              <w:smallCaps/>
              <w:sz w:val="36"/>
              <w:szCs w:val="36"/>
            </w:rPr>
            <w:t>Business Use Case</w:t>
          </w:r>
        </w:p>
      </w:sdtContent>
    </w:sdt>
    <w:p w:rsidR="006E2301" w:rsidRPr="00D13C54" w:rsidRDefault="006E2301" w:rsidP="00D13C54">
      <w:pPr>
        <w:jc w:val="center"/>
        <w:rPr>
          <w:sz w:val="28"/>
          <w:szCs w:val="28"/>
        </w:rPr>
      </w:pPr>
    </w:p>
    <w:p w:rsidR="00B144F5" w:rsidRPr="00D13C54" w:rsidRDefault="00B144F5" w:rsidP="00D13C54">
      <w:pPr>
        <w:jc w:val="center"/>
        <w:rPr>
          <w:sz w:val="28"/>
          <w:szCs w:val="28"/>
        </w:rPr>
      </w:pPr>
    </w:p>
    <w:p w:rsidR="006E2301" w:rsidRDefault="006E2301" w:rsidP="00D13C54">
      <w:pPr>
        <w:jc w:val="center"/>
        <w:rPr>
          <w:sz w:val="28"/>
          <w:szCs w:val="28"/>
        </w:rPr>
      </w:pPr>
    </w:p>
    <w:p w:rsidR="00D13C54" w:rsidRPr="00D13C54" w:rsidRDefault="00D13C54" w:rsidP="00D13C54">
      <w:pPr>
        <w:jc w:val="center"/>
        <w:rPr>
          <w:sz w:val="28"/>
          <w:szCs w:val="28"/>
        </w:rPr>
      </w:pPr>
    </w:p>
    <w:sdt>
      <w:sdtPr>
        <w:alias w:val="Company"/>
        <w:tag w:val=""/>
        <w:id w:val="2055726726"/>
        <w:placeholder>
          <w:docPart w:val="69D2311A130B469F8ADAC85C6C885DF1"/>
        </w:placeholder>
        <w:dataBinding w:prefixMappings="xmlns:ns0='http://schemas.openxmlformats.org/officeDocument/2006/extended-properties' " w:xpath="/ns0:Properties[1]/ns0:Company[1]" w:storeItemID="{6668398D-A668-4E3E-A5EB-62B293D839F1}"/>
        <w:text/>
      </w:sdtPr>
      <w:sdtEndPr/>
      <w:sdtContent>
        <w:p w:rsidR="005F6775" w:rsidRDefault="007D7F9B" w:rsidP="005E0578">
          <w:pPr>
            <w:jc w:val="center"/>
            <w:rPr>
              <w:b/>
            </w:rPr>
          </w:pPr>
          <w:r>
            <w:t>[</w:t>
          </w:r>
          <w:r w:rsidR="00843B28">
            <w:t>AGENCY NAME</w:t>
          </w:r>
          <w:r>
            <w:t>]</w:t>
          </w:r>
        </w:p>
      </w:sdtContent>
    </w:sdt>
    <w:sdt>
      <w:sdtPr>
        <w:alias w:val="Subject"/>
        <w:tag w:val=""/>
        <w:id w:val="1433857890"/>
        <w:placeholder>
          <w:docPart w:val="A4E9773D9EF34BFBB81D4B922EB551EC"/>
        </w:placeholder>
        <w:dataBinding w:prefixMappings="xmlns:ns0='http://purl.org/dc/elements/1.1/' xmlns:ns1='http://schemas.openxmlformats.org/package/2006/metadata/core-properties' " w:xpath="/ns1:coreProperties[1]/ns0:subject[1]" w:storeItemID="{6C3C8BC8-F283-45AE-878A-BAB7291924A1}"/>
        <w:text/>
      </w:sdtPr>
      <w:sdtEndPr/>
      <w:sdtContent>
        <w:p w:rsidR="004E3AD5" w:rsidRDefault="007D7F9B" w:rsidP="005E0578">
          <w:pPr>
            <w:jc w:val="center"/>
            <w:rPr>
              <w:b/>
            </w:rPr>
          </w:pPr>
          <w:r>
            <w:t>[</w:t>
          </w:r>
          <w:r w:rsidR="008A29AF">
            <w:t>PROJECT NAME</w:t>
          </w:r>
          <w:r>
            <w:t>]</w:t>
          </w:r>
        </w:p>
      </w:sdtContent>
    </w:sdt>
    <w:p w:rsidR="004E3AD5" w:rsidRDefault="004E3AD5" w:rsidP="00220A2F">
      <w:pPr>
        <w:jc w:val="center"/>
      </w:pPr>
    </w:p>
    <w:p w:rsidR="00220A2F" w:rsidRDefault="00220A2F" w:rsidP="00220A2F">
      <w:pPr>
        <w:jc w:val="center"/>
      </w:pPr>
    </w:p>
    <w:sdt>
      <w:sdtPr>
        <w:rPr>
          <w:b/>
          <w:smallCaps/>
        </w:rPr>
        <w:alias w:val="Publish Date"/>
        <w:tag w:val=""/>
        <w:id w:val="-248111075"/>
        <w:placeholder>
          <w:docPart w:val="54ECD4CC3CFB4D76A0B04C33FD72DC2E"/>
        </w:placeholder>
        <w:showingPlcHdr/>
        <w:dataBinding w:prefixMappings="xmlns:ns0='http://schemas.microsoft.com/office/2006/coverPageProps' " w:xpath="/ns0:CoverPageProperties[1]/ns0:PublishDate[1]" w:storeItemID="{55AF091B-3C7A-41E3-B477-F2FDAA23CFDA}"/>
        <w:date>
          <w:lid w:val="en-US"/>
          <w:storeMappedDataAs w:val="dateTime"/>
          <w:calendar w:val="gregorian"/>
        </w:date>
      </w:sdtPr>
      <w:sdtEndPr/>
      <w:sdtContent>
        <w:p w:rsidR="00C52088" w:rsidRDefault="00C52088" w:rsidP="005E0578">
          <w:pPr>
            <w:jc w:val="center"/>
            <w:rPr>
              <w:b/>
              <w:smallCaps/>
            </w:rPr>
          </w:pPr>
          <w:r w:rsidRPr="00BB6F19">
            <w:rPr>
              <w:rStyle w:val="PlaceholderText"/>
            </w:rPr>
            <w:t>[Publish Date]</w:t>
          </w:r>
        </w:p>
      </w:sdtContent>
    </w:sdt>
    <w:p w:rsidR="004F1F6B" w:rsidRDefault="004F1F6B" w:rsidP="00A079A4">
      <w:pPr>
        <w:rPr>
          <w:b/>
          <w:smallCaps/>
        </w:rPr>
      </w:pPr>
      <w:r>
        <w:rPr>
          <w:b/>
          <w:smallCaps/>
        </w:rPr>
        <w:br w:type="page"/>
      </w:r>
    </w:p>
    <w:p w:rsidR="00C52088" w:rsidRPr="005E0578" w:rsidRDefault="00C52088" w:rsidP="005E0578">
      <w:pPr>
        <w:jc w:val="center"/>
        <w:rPr>
          <w:b/>
          <w:smallCaps/>
        </w:rPr>
      </w:pPr>
    </w:p>
    <w:p w:rsidR="00504E77" w:rsidRDefault="00504E77" w:rsidP="00FA41F9"/>
    <w:p w:rsidR="003F326C" w:rsidRPr="005E57DD" w:rsidRDefault="003F326C" w:rsidP="003F326C">
      <w:pPr>
        <w:rPr>
          <w:b/>
          <w:smallCaps/>
          <w:szCs w:val="28"/>
        </w:rPr>
      </w:pPr>
      <w:r w:rsidRPr="005E57DD">
        <w:rPr>
          <w:b/>
          <w:smallCaps/>
          <w:szCs w:val="28"/>
        </w:rPr>
        <w:t xml:space="preserve">Table of </w:t>
      </w:r>
      <w:r w:rsidR="006749D5" w:rsidRPr="005E57DD">
        <w:rPr>
          <w:b/>
          <w:smallCaps/>
          <w:szCs w:val="28"/>
        </w:rPr>
        <w:t>C</w:t>
      </w:r>
      <w:r w:rsidRPr="005E57DD">
        <w:rPr>
          <w:b/>
          <w:smallCaps/>
          <w:szCs w:val="28"/>
        </w:rPr>
        <w:t>ontents</w:t>
      </w:r>
    </w:p>
    <w:p w:rsidR="00A079A4" w:rsidRDefault="00237FE1">
      <w:pPr>
        <w:pStyle w:val="TOC1"/>
        <w:tabs>
          <w:tab w:val="right" w:leader="dot" w:pos="9350"/>
        </w:tabs>
        <w:rPr>
          <w:rFonts w:asciiTheme="minorHAnsi" w:eastAsiaTheme="minorEastAsia" w:hAnsiTheme="minorHAnsi" w:cstheme="minorBidi"/>
          <w:smallCaps w:val="0"/>
          <w:noProof/>
          <w:sz w:val="22"/>
          <w:szCs w:val="22"/>
        </w:rPr>
      </w:pPr>
      <w:r>
        <w:fldChar w:fldCharType="begin"/>
      </w:r>
      <w:r>
        <w:instrText xml:space="preserve"> TOC \o "1-3" \h \z \u </w:instrText>
      </w:r>
      <w:r>
        <w:fldChar w:fldCharType="separate"/>
      </w:r>
      <w:hyperlink w:anchor="_Toc438475405" w:history="1">
        <w:r w:rsidR="00A079A4" w:rsidRPr="00F7646E">
          <w:rPr>
            <w:rStyle w:val="Hyperlink"/>
            <w:noProof/>
          </w:rPr>
          <w:t>Using this Template</w:t>
        </w:r>
        <w:r w:rsidR="00A079A4">
          <w:rPr>
            <w:noProof/>
            <w:webHidden/>
          </w:rPr>
          <w:tab/>
        </w:r>
        <w:r w:rsidR="00A079A4">
          <w:rPr>
            <w:noProof/>
            <w:webHidden/>
          </w:rPr>
          <w:fldChar w:fldCharType="begin"/>
        </w:r>
        <w:r w:rsidR="00A079A4">
          <w:rPr>
            <w:noProof/>
            <w:webHidden/>
          </w:rPr>
          <w:instrText xml:space="preserve"> PAGEREF _Toc438475405 \h </w:instrText>
        </w:r>
        <w:r w:rsidR="00A079A4">
          <w:rPr>
            <w:noProof/>
            <w:webHidden/>
          </w:rPr>
        </w:r>
        <w:r w:rsidR="00A079A4">
          <w:rPr>
            <w:noProof/>
            <w:webHidden/>
          </w:rPr>
          <w:fldChar w:fldCharType="separate"/>
        </w:r>
        <w:r w:rsidR="00A079A4">
          <w:rPr>
            <w:noProof/>
            <w:webHidden/>
          </w:rPr>
          <w:t>1</w:t>
        </w:r>
        <w:r w:rsidR="00A079A4">
          <w:rPr>
            <w:noProof/>
            <w:webHidden/>
          </w:rPr>
          <w:fldChar w:fldCharType="end"/>
        </w:r>
      </w:hyperlink>
    </w:p>
    <w:p w:rsidR="00A079A4" w:rsidRDefault="00A079A4">
      <w:pPr>
        <w:pStyle w:val="TOC1"/>
        <w:tabs>
          <w:tab w:val="right" w:leader="dot" w:pos="9350"/>
        </w:tabs>
        <w:rPr>
          <w:rFonts w:asciiTheme="minorHAnsi" w:eastAsiaTheme="minorEastAsia" w:hAnsiTheme="minorHAnsi" w:cstheme="minorBidi"/>
          <w:smallCaps w:val="0"/>
          <w:noProof/>
          <w:sz w:val="22"/>
          <w:szCs w:val="22"/>
        </w:rPr>
      </w:pPr>
      <w:hyperlink w:anchor="_Toc438475406" w:history="1">
        <w:r w:rsidRPr="00F7646E">
          <w:rPr>
            <w:rStyle w:val="Hyperlink"/>
            <w:noProof/>
          </w:rPr>
          <w:t>Revisions</w:t>
        </w:r>
        <w:r>
          <w:rPr>
            <w:noProof/>
            <w:webHidden/>
          </w:rPr>
          <w:tab/>
        </w:r>
        <w:r>
          <w:rPr>
            <w:noProof/>
            <w:webHidden/>
          </w:rPr>
          <w:fldChar w:fldCharType="begin"/>
        </w:r>
        <w:r>
          <w:rPr>
            <w:noProof/>
            <w:webHidden/>
          </w:rPr>
          <w:instrText xml:space="preserve"> PAGEREF _Toc438475406 \h </w:instrText>
        </w:r>
        <w:r>
          <w:rPr>
            <w:noProof/>
            <w:webHidden/>
          </w:rPr>
        </w:r>
        <w:r>
          <w:rPr>
            <w:noProof/>
            <w:webHidden/>
          </w:rPr>
          <w:fldChar w:fldCharType="separate"/>
        </w:r>
        <w:r>
          <w:rPr>
            <w:noProof/>
            <w:webHidden/>
          </w:rPr>
          <w:t>2</w:t>
        </w:r>
        <w:r>
          <w:rPr>
            <w:noProof/>
            <w:webHidden/>
          </w:rPr>
          <w:fldChar w:fldCharType="end"/>
        </w:r>
      </w:hyperlink>
    </w:p>
    <w:p w:rsidR="00A079A4" w:rsidRDefault="00A079A4">
      <w:pPr>
        <w:pStyle w:val="TOC1"/>
        <w:tabs>
          <w:tab w:val="right" w:leader="dot" w:pos="9350"/>
        </w:tabs>
        <w:rPr>
          <w:rFonts w:asciiTheme="minorHAnsi" w:eastAsiaTheme="minorEastAsia" w:hAnsiTheme="minorHAnsi" w:cstheme="minorBidi"/>
          <w:smallCaps w:val="0"/>
          <w:noProof/>
          <w:sz w:val="22"/>
          <w:szCs w:val="22"/>
        </w:rPr>
      </w:pPr>
      <w:hyperlink w:anchor="_Toc438475407" w:history="1">
        <w:r w:rsidRPr="00F7646E">
          <w:rPr>
            <w:rStyle w:val="Hyperlink"/>
            <w:noProof/>
          </w:rPr>
          <w:t>Introduction</w:t>
        </w:r>
        <w:r>
          <w:rPr>
            <w:noProof/>
            <w:webHidden/>
          </w:rPr>
          <w:tab/>
        </w:r>
        <w:r>
          <w:rPr>
            <w:noProof/>
            <w:webHidden/>
          </w:rPr>
          <w:fldChar w:fldCharType="begin"/>
        </w:r>
        <w:r>
          <w:rPr>
            <w:noProof/>
            <w:webHidden/>
          </w:rPr>
          <w:instrText xml:space="preserve"> PAGEREF _Toc438475407 \h </w:instrText>
        </w:r>
        <w:r>
          <w:rPr>
            <w:noProof/>
            <w:webHidden/>
          </w:rPr>
        </w:r>
        <w:r>
          <w:rPr>
            <w:noProof/>
            <w:webHidden/>
          </w:rPr>
          <w:fldChar w:fldCharType="separate"/>
        </w:r>
        <w:r>
          <w:rPr>
            <w:noProof/>
            <w:webHidden/>
          </w:rPr>
          <w:t>3</w:t>
        </w:r>
        <w:r>
          <w:rPr>
            <w:noProof/>
            <w:webHidden/>
          </w:rPr>
          <w:fldChar w:fldCharType="end"/>
        </w:r>
      </w:hyperlink>
    </w:p>
    <w:p w:rsidR="00A079A4" w:rsidRDefault="00A079A4">
      <w:pPr>
        <w:pStyle w:val="TOC1"/>
        <w:tabs>
          <w:tab w:val="right" w:leader="dot" w:pos="9350"/>
        </w:tabs>
        <w:rPr>
          <w:rFonts w:asciiTheme="minorHAnsi" w:eastAsiaTheme="minorEastAsia" w:hAnsiTheme="minorHAnsi" w:cstheme="minorBidi"/>
          <w:smallCaps w:val="0"/>
          <w:noProof/>
          <w:sz w:val="22"/>
          <w:szCs w:val="22"/>
        </w:rPr>
      </w:pPr>
      <w:hyperlink w:anchor="_Toc438475408" w:history="1">
        <w:r w:rsidRPr="00F7646E">
          <w:rPr>
            <w:rStyle w:val="Hyperlink"/>
            <w:noProof/>
          </w:rPr>
          <w:t>Business Use Case Template Outline</w:t>
        </w:r>
        <w:r>
          <w:rPr>
            <w:noProof/>
            <w:webHidden/>
          </w:rPr>
          <w:tab/>
        </w:r>
        <w:r>
          <w:rPr>
            <w:noProof/>
            <w:webHidden/>
          </w:rPr>
          <w:fldChar w:fldCharType="begin"/>
        </w:r>
        <w:r>
          <w:rPr>
            <w:noProof/>
            <w:webHidden/>
          </w:rPr>
          <w:instrText xml:space="preserve"> PAGEREF _Toc438475408 \h </w:instrText>
        </w:r>
        <w:r>
          <w:rPr>
            <w:noProof/>
            <w:webHidden/>
          </w:rPr>
        </w:r>
        <w:r>
          <w:rPr>
            <w:noProof/>
            <w:webHidden/>
          </w:rPr>
          <w:fldChar w:fldCharType="separate"/>
        </w:r>
        <w:r>
          <w:rPr>
            <w:noProof/>
            <w:webHidden/>
          </w:rPr>
          <w:t>4</w:t>
        </w:r>
        <w:r>
          <w:rPr>
            <w:noProof/>
            <w:webHidden/>
          </w:rPr>
          <w:fldChar w:fldCharType="end"/>
        </w:r>
      </w:hyperlink>
    </w:p>
    <w:p w:rsidR="00A079A4" w:rsidRDefault="00A079A4">
      <w:pPr>
        <w:pStyle w:val="TOC1"/>
        <w:tabs>
          <w:tab w:val="right" w:leader="dot" w:pos="9350"/>
        </w:tabs>
        <w:rPr>
          <w:rFonts w:asciiTheme="minorHAnsi" w:eastAsiaTheme="minorEastAsia" w:hAnsiTheme="minorHAnsi" w:cstheme="minorBidi"/>
          <w:smallCaps w:val="0"/>
          <w:noProof/>
          <w:sz w:val="22"/>
          <w:szCs w:val="22"/>
        </w:rPr>
      </w:pPr>
      <w:hyperlink w:anchor="_Toc438475409" w:history="1">
        <w:r w:rsidRPr="00F7646E">
          <w:rPr>
            <w:rStyle w:val="Hyperlink"/>
            <w:noProof/>
          </w:rPr>
          <w:t>Business Use Case Definitions</w:t>
        </w:r>
        <w:r>
          <w:rPr>
            <w:noProof/>
            <w:webHidden/>
          </w:rPr>
          <w:tab/>
        </w:r>
        <w:r>
          <w:rPr>
            <w:noProof/>
            <w:webHidden/>
          </w:rPr>
          <w:fldChar w:fldCharType="begin"/>
        </w:r>
        <w:r>
          <w:rPr>
            <w:noProof/>
            <w:webHidden/>
          </w:rPr>
          <w:instrText xml:space="preserve"> PAGEREF _Toc438475409 \h </w:instrText>
        </w:r>
        <w:r>
          <w:rPr>
            <w:noProof/>
            <w:webHidden/>
          </w:rPr>
        </w:r>
        <w:r>
          <w:rPr>
            <w:noProof/>
            <w:webHidden/>
          </w:rPr>
          <w:fldChar w:fldCharType="separate"/>
        </w:r>
        <w:r>
          <w:rPr>
            <w:noProof/>
            <w:webHidden/>
          </w:rPr>
          <w:t>5</w:t>
        </w:r>
        <w:r>
          <w:rPr>
            <w:noProof/>
            <w:webHidden/>
          </w:rPr>
          <w:fldChar w:fldCharType="end"/>
        </w:r>
      </w:hyperlink>
    </w:p>
    <w:p w:rsidR="00A079A4" w:rsidRDefault="00A079A4">
      <w:pPr>
        <w:pStyle w:val="TOC1"/>
        <w:tabs>
          <w:tab w:val="right" w:leader="dot" w:pos="9350"/>
        </w:tabs>
        <w:rPr>
          <w:rFonts w:asciiTheme="minorHAnsi" w:eastAsiaTheme="minorEastAsia" w:hAnsiTheme="minorHAnsi" w:cstheme="minorBidi"/>
          <w:smallCaps w:val="0"/>
          <w:noProof/>
          <w:sz w:val="22"/>
          <w:szCs w:val="22"/>
        </w:rPr>
      </w:pPr>
      <w:hyperlink w:anchor="_Toc438475410" w:history="1">
        <w:r w:rsidRPr="00F7646E">
          <w:rPr>
            <w:rStyle w:val="Hyperlink"/>
            <w:noProof/>
          </w:rPr>
          <w:t>Acceptance</w:t>
        </w:r>
        <w:r>
          <w:rPr>
            <w:noProof/>
            <w:webHidden/>
          </w:rPr>
          <w:tab/>
        </w:r>
        <w:r>
          <w:rPr>
            <w:noProof/>
            <w:webHidden/>
          </w:rPr>
          <w:fldChar w:fldCharType="begin"/>
        </w:r>
        <w:r>
          <w:rPr>
            <w:noProof/>
            <w:webHidden/>
          </w:rPr>
          <w:instrText xml:space="preserve"> PAGEREF _Toc438475410 \h </w:instrText>
        </w:r>
        <w:r>
          <w:rPr>
            <w:noProof/>
            <w:webHidden/>
          </w:rPr>
        </w:r>
        <w:r>
          <w:rPr>
            <w:noProof/>
            <w:webHidden/>
          </w:rPr>
          <w:fldChar w:fldCharType="separate"/>
        </w:r>
        <w:r>
          <w:rPr>
            <w:noProof/>
            <w:webHidden/>
          </w:rPr>
          <w:t>10</w:t>
        </w:r>
        <w:r>
          <w:rPr>
            <w:noProof/>
            <w:webHidden/>
          </w:rPr>
          <w:fldChar w:fldCharType="end"/>
        </w:r>
      </w:hyperlink>
    </w:p>
    <w:p w:rsidR="006B3DFF" w:rsidRDefault="00237FE1" w:rsidP="000B0D1F">
      <w:pPr>
        <w:pStyle w:val="Heading1"/>
      </w:pPr>
      <w:r>
        <w:fldChar w:fldCharType="end"/>
      </w:r>
      <w:bookmarkStart w:id="1" w:name="_Toc229904488"/>
    </w:p>
    <w:p w:rsidR="004F1F6B" w:rsidRDefault="004F1F6B">
      <w:pPr>
        <w:sectPr w:rsidR="004F1F6B" w:rsidSect="005E57DD">
          <w:headerReference w:type="default" r:id="rId9"/>
          <w:headerReference w:type="first" r:id="rId10"/>
          <w:pgSz w:w="12240" w:h="15840" w:code="1"/>
          <w:pgMar w:top="2070" w:right="1440" w:bottom="1440" w:left="1440" w:header="720" w:footer="720" w:gutter="0"/>
          <w:pgNumType w:start="0"/>
          <w:cols w:space="720"/>
          <w:titlePg/>
          <w:docGrid w:linePitch="326"/>
        </w:sectPr>
      </w:pPr>
    </w:p>
    <w:p w:rsidR="006B3DFF" w:rsidRDefault="006B3DFF">
      <w:pPr>
        <w:rPr>
          <w:b/>
          <w:smallCaps/>
          <w:sz w:val="28"/>
          <w:szCs w:val="28"/>
        </w:rPr>
      </w:pPr>
    </w:p>
    <w:p w:rsidR="00CA26A4" w:rsidRDefault="00CA26A4" w:rsidP="00CA26A4">
      <w:pPr>
        <w:pStyle w:val="Heading1"/>
      </w:pPr>
      <w:bookmarkStart w:id="2" w:name="_Toc332120066"/>
      <w:bookmarkStart w:id="3" w:name="_Toc332118741"/>
      <w:bookmarkStart w:id="4" w:name="_Toc332118561"/>
      <w:bookmarkStart w:id="5" w:name="_Toc331774504"/>
      <w:bookmarkStart w:id="6" w:name="_Toc332118330"/>
      <w:bookmarkStart w:id="7" w:name="_Toc332118645"/>
      <w:bookmarkStart w:id="8" w:name="_Toc332119252"/>
      <w:bookmarkStart w:id="9" w:name="_Toc331488175"/>
      <w:bookmarkStart w:id="10" w:name="_Toc329956006"/>
      <w:bookmarkStart w:id="11" w:name="_Toc438475405"/>
      <w:r>
        <w:t>Using this Template</w:t>
      </w:r>
      <w:bookmarkEnd w:id="2"/>
      <w:bookmarkEnd w:id="3"/>
      <w:bookmarkEnd w:id="4"/>
      <w:bookmarkEnd w:id="5"/>
      <w:bookmarkEnd w:id="6"/>
      <w:bookmarkEnd w:id="7"/>
      <w:bookmarkEnd w:id="8"/>
      <w:bookmarkEnd w:id="11"/>
    </w:p>
    <w:p w:rsidR="00CA26A4" w:rsidRDefault="00CA26A4" w:rsidP="00CA26A4">
      <w:r>
        <w:t>This template contains “suggested language” and assumes that the author of this document will make appropriate additions, deletions, and changes for their specific project needs.</w:t>
      </w:r>
    </w:p>
    <w:p w:rsidR="00CA26A4" w:rsidRDefault="00CA26A4" w:rsidP="00CA26A4"/>
    <w:p w:rsidR="00CA26A4" w:rsidRDefault="00CA26A4" w:rsidP="00CA26A4">
      <w:r>
        <w:t>To create a document from this template:</w:t>
      </w:r>
    </w:p>
    <w:p w:rsidR="00CA26A4" w:rsidRDefault="00CA26A4" w:rsidP="00CA26A4">
      <w:pPr>
        <w:numPr>
          <w:ilvl w:val="0"/>
          <w:numId w:val="5"/>
        </w:numPr>
      </w:pPr>
      <w:r>
        <w:t>Replace [bracketed text] on the cover page, in the header, and throughout the document with your project and agency information by filling in the [bracketed text] area in the document text.  Filling in the information once, will propagate that field throughout the document.</w:t>
      </w:r>
    </w:p>
    <w:p w:rsidR="00CA26A4" w:rsidRDefault="00CA26A4" w:rsidP="00CA26A4">
      <w:pPr>
        <w:numPr>
          <w:ilvl w:val="0"/>
          <w:numId w:val="5"/>
        </w:numPr>
      </w:pPr>
      <w:r>
        <w:t xml:space="preserve">Complete the entire template making all necessary adjustments </w:t>
      </w:r>
    </w:p>
    <w:p w:rsidR="00CA26A4" w:rsidRDefault="00CA26A4" w:rsidP="00CA26A4">
      <w:pPr>
        <w:numPr>
          <w:ilvl w:val="0"/>
          <w:numId w:val="5"/>
        </w:numPr>
      </w:pPr>
      <w:r>
        <w:t>Each section contains abbreviated instructions (</w:t>
      </w:r>
      <w:r>
        <w:rPr>
          <w:b/>
          <w:color w:val="008000"/>
        </w:rPr>
        <w:t>Green Font</w:t>
      </w:r>
      <w:r>
        <w:t>) and an example using (</w:t>
      </w:r>
      <w:r>
        <w:rPr>
          <w:b/>
        </w:rPr>
        <w:t>Black Font</w:t>
      </w:r>
      <w:r>
        <w:t xml:space="preserve">). </w:t>
      </w:r>
    </w:p>
    <w:p w:rsidR="00CA26A4" w:rsidRDefault="00CA26A4" w:rsidP="00CA26A4">
      <w:pPr>
        <w:numPr>
          <w:ilvl w:val="0"/>
          <w:numId w:val="6"/>
        </w:numPr>
        <w:rPr>
          <w:szCs w:val="24"/>
        </w:rPr>
      </w:pPr>
      <w:r>
        <w:t>Delete this “Using This Template</w:t>
      </w:r>
      <w:r>
        <w:rPr>
          <w:szCs w:val="24"/>
        </w:rPr>
        <w:t xml:space="preserve">” page. </w:t>
      </w:r>
    </w:p>
    <w:p w:rsidR="00CA26A4" w:rsidRDefault="00CA26A4" w:rsidP="00CA26A4">
      <w:pPr>
        <w:numPr>
          <w:ilvl w:val="0"/>
          <w:numId w:val="5"/>
        </w:numPr>
      </w:pPr>
      <w:r>
        <w:t>Update the Table of Contents by clicking on the “References” tab, selecting “Update Table”, then “Update Entire Table” and click “Ok”.</w:t>
      </w:r>
    </w:p>
    <w:p w:rsidR="00CA26A4" w:rsidRDefault="00CA26A4" w:rsidP="00CA26A4">
      <w:pPr>
        <w:numPr>
          <w:ilvl w:val="0"/>
          <w:numId w:val="5"/>
        </w:numPr>
      </w:pPr>
      <w:r>
        <w:t xml:space="preserve">Save. </w:t>
      </w:r>
    </w:p>
    <w:p w:rsidR="00CA26A4" w:rsidRDefault="00CA26A4" w:rsidP="00CA26A4"/>
    <w:bookmarkEnd w:id="9"/>
    <w:p w:rsidR="005E57DD" w:rsidRDefault="005E57DD" w:rsidP="005E57DD">
      <w:pPr>
        <w:rPr>
          <w:szCs w:val="24"/>
        </w:rPr>
      </w:pPr>
      <w:r>
        <w:rPr>
          <w:szCs w:val="24"/>
        </w:rPr>
        <w:t xml:space="preserve">To provide any suggested improvements or corrections, please email </w:t>
      </w:r>
      <w:hyperlink r:id="rId11" w:history="1">
        <w:r w:rsidRPr="0076024A">
          <w:rPr>
            <w:rStyle w:val="Hyperlink"/>
            <w:szCs w:val="24"/>
          </w:rPr>
          <w:t>TBSM.info@tn.gov</w:t>
        </w:r>
      </w:hyperlink>
      <w:r>
        <w:rPr>
          <w:szCs w:val="24"/>
        </w:rPr>
        <w:t>.</w:t>
      </w:r>
    </w:p>
    <w:p w:rsidR="00CA26A4" w:rsidRDefault="00CA26A4">
      <w:pPr>
        <w:rPr>
          <w:b/>
          <w:smallCaps/>
          <w:sz w:val="28"/>
          <w:szCs w:val="28"/>
        </w:rPr>
      </w:pPr>
      <w:r>
        <w:br w:type="page"/>
      </w:r>
    </w:p>
    <w:p w:rsidR="00474CB6" w:rsidRDefault="00474CB6" w:rsidP="00474CB6">
      <w:pPr>
        <w:pStyle w:val="Heading1"/>
      </w:pPr>
      <w:bookmarkStart w:id="12" w:name="_Toc438475406"/>
      <w:r>
        <w:lastRenderedPageBreak/>
        <w:t>Revisions</w:t>
      </w:r>
      <w:bookmarkEnd w:id="10"/>
      <w:bookmarkEnd w:id="12"/>
    </w:p>
    <w:p w:rsidR="00474CB6" w:rsidRDefault="00474CB6" w:rsidP="00474CB6">
      <w:pPr>
        <w:rPr>
          <w:rFonts w:eastAsiaTheme="minorHAns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4218"/>
        <w:gridCol w:w="1620"/>
        <w:gridCol w:w="2160"/>
      </w:tblGrid>
      <w:tr w:rsidR="005E57DD" w:rsidTr="00CE1255">
        <w:trPr>
          <w:tblHeader/>
        </w:trPr>
        <w:tc>
          <w:tcPr>
            <w:tcW w:w="1362" w:type="dxa"/>
            <w:tcBorders>
              <w:top w:val="single" w:sz="4" w:space="0" w:color="auto"/>
              <w:left w:val="single" w:sz="4" w:space="0" w:color="auto"/>
              <w:bottom w:val="single" w:sz="4" w:space="0" w:color="auto"/>
              <w:right w:val="single" w:sz="4" w:space="0" w:color="auto"/>
            </w:tcBorders>
            <w:shd w:val="clear" w:color="auto" w:fill="8DB3E2"/>
            <w:hideMark/>
          </w:tcPr>
          <w:p w:rsidR="005E57DD" w:rsidRDefault="005E57DD" w:rsidP="00CE1255">
            <w:pPr>
              <w:pStyle w:val="TableHeading"/>
              <w:rPr>
                <w:rFonts w:ascii="Times New Roman" w:hAnsi="Times New Roman"/>
                <w:color w:val="auto"/>
                <w:sz w:val="24"/>
                <w:szCs w:val="24"/>
              </w:rPr>
            </w:pPr>
            <w:r>
              <w:rPr>
                <w:rFonts w:ascii="Times New Roman" w:hAnsi="Times New Roman"/>
                <w:color w:val="auto"/>
                <w:sz w:val="24"/>
                <w:szCs w:val="24"/>
              </w:rPr>
              <w:t>Revision</w:t>
            </w:r>
          </w:p>
        </w:tc>
        <w:tc>
          <w:tcPr>
            <w:tcW w:w="4218" w:type="dxa"/>
            <w:tcBorders>
              <w:top w:val="single" w:sz="4" w:space="0" w:color="auto"/>
              <w:left w:val="single" w:sz="4" w:space="0" w:color="auto"/>
              <w:bottom w:val="single" w:sz="4" w:space="0" w:color="auto"/>
              <w:right w:val="single" w:sz="4" w:space="0" w:color="auto"/>
            </w:tcBorders>
            <w:shd w:val="clear" w:color="auto" w:fill="8DB3E2"/>
            <w:hideMark/>
          </w:tcPr>
          <w:p w:rsidR="005E57DD" w:rsidRDefault="005E57DD" w:rsidP="00CE1255">
            <w:pPr>
              <w:pStyle w:val="TableHeading"/>
              <w:rPr>
                <w:rFonts w:ascii="Times New Roman" w:hAnsi="Times New Roman"/>
                <w:color w:val="auto"/>
                <w:sz w:val="24"/>
                <w:szCs w:val="24"/>
              </w:rPr>
            </w:pPr>
            <w:r>
              <w:rPr>
                <w:rFonts w:ascii="Times New Roman" w:hAnsi="Times New Roman"/>
                <w:color w:val="auto"/>
                <w:sz w:val="24"/>
                <w:szCs w:val="24"/>
              </w:rPr>
              <w:t>Description of Change</w:t>
            </w:r>
          </w:p>
        </w:tc>
        <w:tc>
          <w:tcPr>
            <w:tcW w:w="1620" w:type="dxa"/>
            <w:tcBorders>
              <w:top w:val="single" w:sz="4" w:space="0" w:color="auto"/>
              <w:left w:val="single" w:sz="4" w:space="0" w:color="auto"/>
              <w:bottom w:val="single" w:sz="4" w:space="0" w:color="auto"/>
              <w:right w:val="single" w:sz="4" w:space="0" w:color="auto"/>
            </w:tcBorders>
            <w:shd w:val="clear" w:color="auto" w:fill="8DB3E2"/>
            <w:hideMark/>
          </w:tcPr>
          <w:p w:rsidR="005E57DD" w:rsidRDefault="005E57DD" w:rsidP="00CE1255">
            <w:pPr>
              <w:pStyle w:val="TableHeading"/>
              <w:rPr>
                <w:rFonts w:ascii="Times New Roman" w:hAnsi="Times New Roman"/>
                <w:color w:val="auto"/>
                <w:sz w:val="24"/>
                <w:szCs w:val="24"/>
              </w:rPr>
            </w:pPr>
            <w:r>
              <w:rPr>
                <w:rFonts w:ascii="Times New Roman" w:hAnsi="Times New Roman"/>
                <w:color w:val="auto"/>
                <w:sz w:val="24"/>
                <w:szCs w:val="24"/>
              </w:rPr>
              <w:t>Author</w:t>
            </w:r>
          </w:p>
        </w:tc>
        <w:tc>
          <w:tcPr>
            <w:tcW w:w="2160" w:type="dxa"/>
            <w:tcBorders>
              <w:top w:val="single" w:sz="4" w:space="0" w:color="auto"/>
              <w:left w:val="single" w:sz="4" w:space="0" w:color="auto"/>
              <w:bottom w:val="single" w:sz="4" w:space="0" w:color="auto"/>
              <w:right w:val="single" w:sz="4" w:space="0" w:color="auto"/>
            </w:tcBorders>
            <w:shd w:val="clear" w:color="auto" w:fill="8DB3E2"/>
            <w:hideMark/>
          </w:tcPr>
          <w:p w:rsidR="005E57DD" w:rsidRDefault="005E57DD" w:rsidP="00CE1255">
            <w:pPr>
              <w:pStyle w:val="TableHeading"/>
              <w:rPr>
                <w:rFonts w:ascii="Times New Roman" w:hAnsi="Times New Roman"/>
                <w:color w:val="auto"/>
                <w:sz w:val="24"/>
                <w:szCs w:val="24"/>
              </w:rPr>
            </w:pPr>
            <w:r>
              <w:rPr>
                <w:rFonts w:ascii="Times New Roman" w:hAnsi="Times New Roman"/>
                <w:color w:val="auto"/>
                <w:sz w:val="24"/>
                <w:szCs w:val="24"/>
              </w:rPr>
              <w:t>Effective Date</w:t>
            </w:r>
          </w:p>
        </w:tc>
      </w:tr>
      <w:tr w:rsidR="005E57DD" w:rsidTr="00CE1255">
        <w:tc>
          <w:tcPr>
            <w:tcW w:w="1362" w:type="dxa"/>
            <w:tcBorders>
              <w:top w:val="single" w:sz="4" w:space="0" w:color="auto"/>
              <w:left w:val="single" w:sz="4" w:space="0" w:color="auto"/>
              <w:bottom w:val="single" w:sz="4" w:space="0" w:color="auto"/>
              <w:right w:val="single" w:sz="4" w:space="0" w:color="auto"/>
            </w:tcBorders>
            <w:hideMark/>
          </w:tcPr>
          <w:p w:rsidR="005E57DD" w:rsidRDefault="005E57DD" w:rsidP="00CE1255">
            <w:pPr>
              <w:pStyle w:val="BodyText"/>
              <w:rPr>
                <w:rFonts w:cs="Arial"/>
              </w:rPr>
            </w:pPr>
            <w:r>
              <w:rPr>
                <w:rFonts w:cs="Arial"/>
              </w:rPr>
              <w:t>v1</w:t>
            </w:r>
          </w:p>
        </w:tc>
        <w:tc>
          <w:tcPr>
            <w:tcW w:w="4218" w:type="dxa"/>
            <w:tcBorders>
              <w:top w:val="single" w:sz="4" w:space="0" w:color="auto"/>
              <w:left w:val="single" w:sz="4" w:space="0" w:color="auto"/>
              <w:bottom w:val="single" w:sz="4" w:space="0" w:color="auto"/>
              <w:right w:val="single" w:sz="4" w:space="0" w:color="auto"/>
            </w:tcBorders>
            <w:hideMark/>
          </w:tcPr>
          <w:p w:rsidR="005E57DD" w:rsidRDefault="005E57DD" w:rsidP="00CE1255">
            <w:pPr>
              <w:pStyle w:val="BodyText"/>
              <w:rPr>
                <w:rFonts w:cs="Arial"/>
              </w:rPr>
            </w:pPr>
            <w:r>
              <w:rPr>
                <w:rFonts w:cs="Arial"/>
              </w:rPr>
              <w:t>Initial document upload to TBSM intranet site</w:t>
            </w:r>
          </w:p>
        </w:tc>
        <w:tc>
          <w:tcPr>
            <w:tcW w:w="1620" w:type="dxa"/>
            <w:tcBorders>
              <w:top w:val="single" w:sz="4" w:space="0" w:color="auto"/>
              <w:left w:val="single" w:sz="4" w:space="0" w:color="auto"/>
              <w:bottom w:val="single" w:sz="4" w:space="0" w:color="auto"/>
              <w:right w:val="single" w:sz="4" w:space="0" w:color="auto"/>
            </w:tcBorders>
            <w:hideMark/>
          </w:tcPr>
          <w:p w:rsidR="005E57DD" w:rsidRDefault="005E57DD" w:rsidP="00CE1255">
            <w:pPr>
              <w:pStyle w:val="BodyText"/>
              <w:rPr>
                <w:rFonts w:cs="Arial"/>
              </w:rPr>
            </w:pPr>
            <w:r>
              <w:rPr>
                <w:rFonts w:cs="Arial"/>
              </w:rPr>
              <w:t>BSD Team</w:t>
            </w:r>
          </w:p>
        </w:tc>
        <w:tc>
          <w:tcPr>
            <w:tcW w:w="2160" w:type="dxa"/>
            <w:tcBorders>
              <w:top w:val="single" w:sz="4" w:space="0" w:color="auto"/>
              <w:left w:val="single" w:sz="4" w:space="0" w:color="auto"/>
              <w:bottom w:val="single" w:sz="4" w:space="0" w:color="auto"/>
              <w:right w:val="single" w:sz="4" w:space="0" w:color="auto"/>
            </w:tcBorders>
            <w:hideMark/>
          </w:tcPr>
          <w:p w:rsidR="005E57DD" w:rsidRDefault="005E57DD" w:rsidP="00CE1255">
            <w:pPr>
              <w:pStyle w:val="BodyText"/>
              <w:rPr>
                <w:rFonts w:cs="Arial"/>
              </w:rPr>
            </w:pPr>
            <w:r>
              <w:rPr>
                <w:rFonts w:cs="Arial"/>
              </w:rPr>
              <w:t>09/28/12</w:t>
            </w:r>
          </w:p>
        </w:tc>
      </w:tr>
      <w:tr w:rsidR="005E57DD" w:rsidTr="00CE1255">
        <w:tc>
          <w:tcPr>
            <w:tcW w:w="1362"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r>
      <w:tr w:rsidR="005E57DD" w:rsidTr="00CE1255">
        <w:tc>
          <w:tcPr>
            <w:tcW w:w="1362"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4218"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1620"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c>
          <w:tcPr>
            <w:tcW w:w="2160" w:type="dxa"/>
            <w:tcBorders>
              <w:top w:val="single" w:sz="4" w:space="0" w:color="auto"/>
              <w:left w:val="single" w:sz="4" w:space="0" w:color="auto"/>
              <w:bottom w:val="single" w:sz="4" w:space="0" w:color="auto"/>
              <w:right w:val="single" w:sz="4" w:space="0" w:color="auto"/>
            </w:tcBorders>
          </w:tcPr>
          <w:p w:rsidR="005E57DD" w:rsidRDefault="005E57DD" w:rsidP="00CE1255">
            <w:pPr>
              <w:pStyle w:val="BodyText"/>
              <w:rPr>
                <w:rFonts w:cs="Arial"/>
              </w:rPr>
            </w:pPr>
          </w:p>
        </w:tc>
      </w:tr>
    </w:tbl>
    <w:p w:rsidR="00492B9A" w:rsidRDefault="00492B9A" w:rsidP="00474CB6"/>
    <w:p w:rsidR="00492B9A" w:rsidRDefault="00492B9A">
      <w:r>
        <w:br w:type="page"/>
      </w:r>
    </w:p>
    <w:p w:rsidR="00474CB6" w:rsidRDefault="00474CB6" w:rsidP="00474CB6"/>
    <w:p w:rsidR="006B3DFF" w:rsidRDefault="006749D5" w:rsidP="007C385B">
      <w:pPr>
        <w:pStyle w:val="Heading1"/>
      </w:pPr>
      <w:bookmarkStart w:id="13" w:name="_Toc438475407"/>
      <w:r>
        <w:t>Introduction</w:t>
      </w:r>
      <w:bookmarkEnd w:id="13"/>
    </w:p>
    <w:p w:rsidR="006B3DFF" w:rsidRPr="007D154E" w:rsidRDefault="004A4A93" w:rsidP="006B3DFF">
      <w:pPr>
        <w:rPr>
          <w:color w:val="008000"/>
        </w:rPr>
      </w:pPr>
      <w:r w:rsidRPr="007D154E">
        <w:rPr>
          <w:color w:val="008000"/>
        </w:rPr>
        <w:t>Business Use Cases are developed to document business services and processes showing</w:t>
      </w:r>
      <w:r w:rsidR="009335F5" w:rsidRPr="007D154E">
        <w:rPr>
          <w:color w:val="008000"/>
        </w:rPr>
        <w:t xml:space="preserve"> the relationship between any entity that interacts with the organization (actors)</w:t>
      </w:r>
      <w:r w:rsidR="000447A4" w:rsidRPr="007D154E">
        <w:rPr>
          <w:color w:val="008000"/>
        </w:rPr>
        <w:t xml:space="preserve"> and </w:t>
      </w:r>
      <w:r w:rsidR="009335F5" w:rsidRPr="007D154E">
        <w:rPr>
          <w:color w:val="008000"/>
        </w:rPr>
        <w:t xml:space="preserve">a </w:t>
      </w:r>
      <w:r w:rsidR="000447A4" w:rsidRPr="007D154E">
        <w:rPr>
          <w:color w:val="008000"/>
        </w:rPr>
        <w:t xml:space="preserve">specific business function. </w:t>
      </w:r>
      <w:r w:rsidR="009335F5" w:rsidRPr="007D154E">
        <w:rPr>
          <w:color w:val="008000"/>
        </w:rPr>
        <w:t xml:space="preserve">Business use cases can </w:t>
      </w:r>
      <w:r w:rsidR="00DA6DCE" w:rsidRPr="007D154E">
        <w:rPr>
          <w:color w:val="008000"/>
        </w:rPr>
        <w:t xml:space="preserve">be used during business process improvement efforts to help determine the impact on business processes and roles within an organization, and can be used to help develop </w:t>
      </w:r>
      <w:r w:rsidR="00831F5F" w:rsidRPr="007D154E">
        <w:rPr>
          <w:color w:val="008000"/>
        </w:rPr>
        <w:t>s</w:t>
      </w:r>
      <w:r w:rsidR="00DA6DCE" w:rsidRPr="007D154E">
        <w:rPr>
          <w:color w:val="008000"/>
        </w:rPr>
        <w:t xml:space="preserve">ystem </w:t>
      </w:r>
      <w:r w:rsidR="00831F5F" w:rsidRPr="007D154E">
        <w:rPr>
          <w:color w:val="008000"/>
        </w:rPr>
        <w:t>u</w:t>
      </w:r>
      <w:r w:rsidR="00DA6DCE" w:rsidRPr="007D154E">
        <w:rPr>
          <w:color w:val="008000"/>
        </w:rPr>
        <w:t xml:space="preserve">se </w:t>
      </w:r>
      <w:r w:rsidR="00831F5F" w:rsidRPr="007D154E">
        <w:rPr>
          <w:color w:val="008000"/>
        </w:rPr>
        <w:t>c</w:t>
      </w:r>
      <w:r w:rsidR="00DA6DCE" w:rsidRPr="007D154E">
        <w:rPr>
          <w:color w:val="008000"/>
        </w:rPr>
        <w:t>ases for an IT solution.</w:t>
      </w:r>
    </w:p>
    <w:p w:rsidR="00A012EF" w:rsidRPr="007D154E" w:rsidRDefault="00A012EF" w:rsidP="006B3DFF">
      <w:pPr>
        <w:rPr>
          <w:color w:val="008000"/>
        </w:rPr>
      </w:pPr>
    </w:p>
    <w:p w:rsidR="00A012EF" w:rsidRPr="007D154E" w:rsidRDefault="00A012EF" w:rsidP="006B3DFF">
      <w:pPr>
        <w:rPr>
          <w:color w:val="008000"/>
        </w:rPr>
      </w:pPr>
      <w:r w:rsidRPr="007D154E">
        <w:rPr>
          <w:color w:val="008000"/>
        </w:rPr>
        <w:t>In the initial stages of a solution, whether process improvement or IT, business use cases are developed along with the process of visually modeling the business. During high-level modeling, business use cases can be written in a brief format, eliminating some of the granular detail until the modeling matures to the lowest functional breakdown of a process. Additional tools and techniques such as business process modeling, functional decomposition, and activity diagramming may be used in conjunction with forming business use cases.</w:t>
      </w:r>
    </w:p>
    <w:p w:rsidR="00A012EF" w:rsidRPr="007D154E" w:rsidRDefault="00A012EF" w:rsidP="006B3DFF">
      <w:pPr>
        <w:rPr>
          <w:color w:val="008000"/>
        </w:rPr>
      </w:pPr>
    </w:p>
    <w:p w:rsidR="00A012EF" w:rsidRPr="007D154E" w:rsidRDefault="00A012EF" w:rsidP="006B3DFF">
      <w:pPr>
        <w:rPr>
          <w:color w:val="008000"/>
        </w:rPr>
      </w:pPr>
      <w:r w:rsidRPr="007D154E">
        <w:rPr>
          <w:color w:val="008000"/>
        </w:rPr>
        <w:t>The following business use case template outline may be used to create a common template for individuals assisting with the process so that all sections and formatting are consistent. Different versions of a business use case</w:t>
      </w:r>
      <w:r w:rsidR="00831F5F" w:rsidRPr="007D154E">
        <w:rPr>
          <w:color w:val="008000"/>
        </w:rPr>
        <w:t xml:space="preserve"> template</w:t>
      </w:r>
      <w:r w:rsidRPr="007D154E">
        <w:rPr>
          <w:color w:val="008000"/>
        </w:rPr>
        <w:t xml:space="preserve"> may be </w:t>
      </w:r>
      <w:r w:rsidR="00831F5F" w:rsidRPr="007D154E">
        <w:rPr>
          <w:color w:val="008000"/>
        </w:rPr>
        <w:t>developed from the following to allow the documentation to become more detailed</w:t>
      </w:r>
      <w:r w:rsidRPr="007D154E">
        <w:rPr>
          <w:color w:val="008000"/>
        </w:rPr>
        <w:t xml:space="preserve"> as functional breakdowns occur.</w:t>
      </w:r>
      <w:r w:rsidR="00831F5F" w:rsidRPr="007D154E">
        <w:rPr>
          <w:color w:val="008000"/>
        </w:rPr>
        <w:t xml:space="preserve"> Use cases are meant to be flexible and should be tailored to an organization’s needs. The following outline is a recommendation.</w:t>
      </w:r>
    </w:p>
    <w:p w:rsidR="00A012EF" w:rsidRDefault="00A012EF">
      <w:r>
        <w:br w:type="page"/>
      </w:r>
    </w:p>
    <w:p w:rsidR="00567FB7" w:rsidRDefault="00567FB7" w:rsidP="006B3DFF"/>
    <w:p w:rsidR="006B3DFF" w:rsidRDefault="006749D5" w:rsidP="00DA6DCE">
      <w:pPr>
        <w:pStyle w:val="Heading1"/>
      </w:pPr>
      <w:bookmarkStart w:id="14" w:name="_Toc438475408"/>
      <w:r>
        <w:t>Business Use Case Template Outline</w:t>
      </w:r>
      <w:bookmarkEnd w:id="14"/>
    </w:p>
    <w:p w:rsidR="00DA6DCE" w:rsidRDefault="00A012EF">
      <w:r>
        <w:rPr>
          <w:noProof/>
        </w:rPr>
        <mc:AlternateContent>
          <mc:Choice Requires="wps">
            <w:drawing>
              <wp:anchor distT="0" distB="0" distL="114300" distR="114300" simplePos="0" relativeHeight="251659264" behindDoc="1" locked="0" layoutInCell="1" allowOverlap="1" wp14:anchorId="3F09A11E" wp14:editId="6F76C64D">
                <wp:simplePos x="0" y="0"/>
                <wp:positionH relativeFrom="column">
                  <wp:posOffset>-66675</wp:posOffset>
                </wp:positionH>
                <wp:positionV relativeFrom="paragraph">
                  <wp:posOffset>161290</wp:posOffset>
                </wp:positionV>
                <wp:extent cx="3143250" cy="176212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143250" cy="1762125"/>
                        </a:xfrm>
                        <a:prstGeom prst="rect">
                          <a:avLst/>
                        </a:prstGeom>
                        <a:solidFill>
                          <a:schemeClr val="tx2">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89" w:rsidRDefault="00B63A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5pt;margin-top:12.7pt;width:247.5pt;height:138.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" fillcolor="#c6d9f1 [671]" strokeweight=".5pt">
                <v:textbox>
                  <w:txbxContent>
                    <w:p w:rsidR="00B63A89" w:rsidRDefault="00B63A89"/>
                  </w:txbxContent>
                </v:textbox>
              </v:shape>
            </w:pict>
          </mc:Fallback>
        </mc:AlternateContent>
      </w:r>
    </w:p>
    <w:p w:rsidR="00DA6DCE" w:rsidRDefault="000C36EE" w:rsidP="00BA4559">
      <w:pPr>
        <w:pStyle w:val="ListParagraph"/>
        <w:numPr>
          <w:ilvl w:val="0"/>
          <w:numId w:val="1"/>
        </w:numPr>
      </w:pPr>
      <w:r>
        <w:rPr>
          <w:noProof/>
        </w:rPr>
        <mc:AlternateContent>
          <mc:Choice Requires="wps">
            <w:drawing>
              <wp:anchor distT="0" distB="0" distL="114300" distR="114300" simplePos="0" relativeHeight="251661312" behindDoc="0" locked="0" layoutInCell="1" allowOverlap="1" wp14:anchorId="3AA26B70" wp14:editId="04007E15">
                <wp:simplePos x="0" y="0"/>
                <wp:positionH relativeFrom="column">
                  <wp:posOffset>3895725</wp:posOffset>
                </wp:positionH>
                <wp:positionV relativeFrom="paragraph">
                  <wp:posOffset>-5715</wp:posOffset>
                </wp:positionV>
                <wp:extent cx="2374265" cy="1403985"/>
                <wp:effectExtent l="0" t="0" r="22860"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p w:rsidR="00B63A89" w:rsidRDefault="00B63A89">
                            <w:r>
                              <w:t>Section1, Sub Section 1.1 and 1.2 will appear in all business use cases. For high-level descriptions of a functional area in the initial stage, these may be the only elements included for a “business use case brief”</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Text Box 2" o:spid="_x0000_s1027" type="#_x0000_t202" style="position:absolute;left:0;text-align:left;margin-left:306.75pt;margin-top:-.45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">
                <v:textbox style="mso-fit-shape-to-text:t">
                  <w:txbxContent>
                    <w:p w:rsidR="00B63A89" w:rsidRDefault="00B63A89">
                      <w:r>
                        <w:t>Section1, Sub Section 1.1 and 1.2 will appear in all business use cases. For high-level descriptions of a functional area in the initial stage, these may be the only elements included for a “business use case brief”</w:t>
                      </w:r>
                    </w:p>
                  </w:txbxContent>
                </v:textbox>
              </v:shape>
            </w:pict>
          </mc:Fallback>
        </mc:AlternateContent>
      </w:r>
      <w:r w:rsidR="00DA6DCE">
        <w:t xml:space="preserve">Business Use Case Name: </w:t>
      </w:r>
    </w:p>
    <w:p w:rsidR="00DA6DCE" w:rsidRDefault="00DA6DCE" w:rsidP="00DA6DCE">
      <w:pPr>
        <w:ind w:left="360"/>
      </w:pPr>
      <w:r>
        <w:t>Level:</w:t>
      </w:r>
    </w:p>
    <w:p w:rsidR="00DA6DCE" w:rsidRDefault="00DA6DCE" w:rsidP="00BA4559">
      <w:pPr>
        <w:pStyle w:val="ListParagraph"/>
        <w:numPr>
          <w:ilvl w:val="1"/>
          <w:numId w:val="1"/>
        </w:numPr>
      </w:pPr>
      <w:r>
        <w:t>Business Context</w:t>
      </w:r>
    </w:p>
    <w:p w:rsidR="00DA6DCE" w:rsidRDefault="00DA6DCE" w:rsidP="00BA4559">
      <w:pPr>
        <w:pStyle w:val="ListParagraph"/>
        <w:numPr>
          <w:ilvl w:val="2"/>
          <w:numId w:val="1"/>
        </w:numPr>
      </w:pPr>
      <w:r>
        <w:t>Description</w:t>
      </w:r>
    </w:p>
    <w:p w:rsidR="00DA6DCE" w:rsidRDefault="00DA6DCE" w:rsidP="00BA4559">
      <w:pPr>
        <w:pStyle w:val="ListParagraph"/>
        <w:numPr>
          <w:ilvl w:val="2"/>
          <w:numId w:val="1"/>
        </w:numPr>
      </w:pPr>
      <w:r>
        <w:t>Business Goals and Benefits</w:t>
      </w:r>
    </w:p>
    <w:p w:rsidR="00DA6DCE" w:rsidRDefault="00F83D1C" w:rsidP="00BA4559">
      <w:pPr>
        <w:pStyle w:val="ListParagraph"/>
        <w:numPr>
          <w:ilvl w:val="2"/>
          <w:numId w:val="1"/>
        </w:numPr>
      </w:pPr>
      <w:r>
        <w:t>Business (</w:t>
      </w:r>
      <w:r w:rsidR="00DA6DCE">
        <w:t>Organizational</w:t>
      </w:r>
      <w:r>
        <w:t>)</w:t>
      </w:r>
      <w:r w:rsidR="00DA6DCE">
        <w:t xml:space="preserve"> Area</w:t>
      </w:r>
    </w:p>
    <w:p w:rsidR="00DA6DCE" w:rsidRDefault="00DA6DCE" w:rsidP="00BA4559">
      <w:pPr>
        <w:pStyle w:val="ListParagraph"/>
        <w:numPr>
          <w:ilvl w:val="1"/>
          <w:numId w:val="1"/>
        </w:numPr>
      </w:pPr>
      <w:r>
        <w:t>Stakeholders</w:t>
      </w:r>
    </w:p>
    <w:p w:rsidR="00DA6DCE" w:rsidRDefault="00DA6DCE" w:rsidP="00BA4559">
      <w:pPr>
        <w:pStyle w:val="ListParagraph"/>
        <w:numPr>
          <w:ilvl w:val="2"/>
          <w:numId w:val="1"/>
        </w:numPr>
      </w:pPr>
      <w:r>
        <w:t>Primary Actors</w:t>
      </w:r>
    </w:p>
    <w:p w:rsidR="00DA6DCE" w:rsidRDefault="00DA6DCE" w:rsidP="00BA4559">
      <w:pPr>
        <w:pStyle w:val="ListParagraph"/>
        <w:numPr>
          <w:ilvl w:val="2"/>
          <w:numId w:val="1"/>
        </w:numPr>
      </w:pPr>
      <w:r>
        <w:t>Secondary Actors</w:t>
      </w:r>
    </w:p>
    <w:p w:rsidR="00DA6DCE" w:rsidRDefault="00DA6DCE" w:rsidP="00BA4559">
      <w:pPr>
        <w:pStyle w:val="ListParagraph"/>
        <w:numPr>
          <w:ilvl w:val="2"/>
          <w:numId w:val="1"/>
        </w:numPr>
      </w:pPr>
      <w:r>
        <w:t>External Actors</w:t>
      </w:r>
    </w:p>
    <w:p w:rsidR="00DA6DCE" w:rsidRDefault="00322B1E" w:rsidP="00BA4559">
      <w:pPr>
        <w:pStyle w:val="ListParagraph"/>
        <w:numPr>
          <w:ilvl w:val="1"/>
          <w:numId w:val="1"/>
        </w:numPr>
      </w:pPr>
      <w:r>
        <w:rPr>
          <w:noProof/>
        </w:rPr>
        <mc:AlternateContent>
          <mc:Choice Requires="wps">
            <w:drawing>
              <wp:anchor distT="0" distB="0" distL="114300" distR="114300" simplePos="0" relativeHeight="251665408" behindDoc="0" locked="0" layoutInCell="1" allowOverlap="1" wp14:anchorId="21F1AFAA" wp14:editId="4FECE3E6">
                <wp:simplePos x="0" y="0"/>
                <wp:positionH relativeFrom="column">
                  <wp:posOffset>3895725</wp:posOffset>
                </wp:positionH>
                <wp:positionV relativeFrom="paragraph">
                  <wp:posOffset>71756</wp:posOffset>
                </wp:positionV>
                <wp:extent cx="2374265" cy="1162050"/>
                <wp:effectExtent l="0" t="0" r="22860" b="190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162050"/>
                        </a:xfrm>
                        <a:prstGeom prst="rect">
                          <a:avLst/>
                        </a:prstGeom>
                        <a:solidFill>
                          <a:srgbClr val="FFFFFF"/>
                        </a:solidFill>
                        <a:ln w="9525">
                          <a:solidFill>
                            <a:srgbClr val="000000"/>
                          </a:solidFill>
                          <a:miter lim="800000"/>
                          <a:headEnd/>
                          <a:tailEnd/>
                        </a:ln>
                      </wps:spPr>
                      <wps:txbx>
                        <w:txbxContent>
                          <w:p w:rsidR="00B63A89" w:rsidRDefault="00B63A89" w:rsidP="004C088A">
                            <w:r>
                              <w:t>When business use case briefs are complete and next level breakdowns are in process, elements in Section 1 and Section 2 may be included (“business use case outline”)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8" type="#_x0000_t202" style="position:absolute;left:0;text-align:left;margin-left:306.75pt;margin-top:5.65pt;width:186.95pt;height:91.5pt;z-index:25166540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">
                <v:textbox>
                  <w:txbxContent>
                    <w:p w:rsidR="00B63A89" w:rsidRDefault="00B63A89" w:rsidP="004C088A">
                      <w:r>
                        <w:t>When business use case briefs are complete and next level breakdowns are in process, elements in Section 1 and Section 2 may be included (“business use case outline”)</w:t>
                      </w:r>
                    </w:p>
                  </w:txbxContent>
                </v:textbox>
              </v:shape>
            </w:pict>
          </mc:Fallback>
        </mc:AlternateContent>
      </w:r>
      <w:r>
        <w:rPr>
          <w:noProof/>
        </w:rPr>
        <mc:AlternateContent>
          <mc:Choice Requires="wps">
            <w:drawing>
              <wp:anchor distT="0" distB="0" distL="114300" distR="114300" simplePos="0" relativeHeight="251663360" behindDoc="1" locked="0" layoutInCell="1" allowOverlap="1" wp14:anchorId="4DEFD1E9" wp14:editId="0454ABF1">
                <wp:simplePos x="0" y="0"/>
                <wp:positionH relativeFrom="column">
                  <wp:posOffset>-67310</wp:posOffset>
                </wp:positionH>
                <wp:positionV relativeFrom="paragraph">
                  <wp:posOffset>5080</wp:posOffset>
                </wp:positionV>
                <wp:extent cx="3667125" cy="1419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667125" cy="1419225"/>
                        </a:xfrm>
                        <a:prstGeom prst="rect">
                          <a:avLst/>
                        </a:prstGeom>
                        <a:solidFill>
                          <a:schemeClr val="tx2">
                            <a:lumMod val="40000"/>
                            <a:lumOff val="6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89" w:rsidRDefault="00B63A89" w:rsidP="004C0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5.3pt;margin-top:.4pt;width:288.75pt;height:111.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" fillcolor="#8db3e2 [1311]" strokeweight=".5pt">
                <v:textbox>
                  <w:txbxContent>
                    <w:p w:rsidR="00B63A89" w:rsidRDefault="00B63A89" w:rsidP="004C088A"/>
                  </w:txbxContent>
                </v:textbox>
              </v:shape>
            </w:pict>
          </mc:Fallback>
        </mc:AlternateContent>
      </w:r>
      <w:r w:rsidR="00F83D1C">
        <w:t>Triggers</w:t>
      </w:r>
    </w:p>
    <w:p w:rsidR="00F83D1C" w:rsidRDefault="00F83D1C" w:rsidP="00BA4559">
      <w:pPr>
        <w:pStyle w:val="ListParagraph"/>
        <w:numPr>
          <w:ilvl w:val="1"/>
          <w:numId w:val="1"/>
        </w:numPr>
      </w:pPr>
      <w:r>
        <w:t>Preconditions</w:t>
      </w:r>
    </w:p>
    <w:p w:rsidR="00F83D1C" w:rsidRDefault="00F83D1C" w:rsidP="00BA4559">
      <w:pPr>
        <w:pStyle w:val="ListParagraph"/>
        <w:numPr>
          <w:ilvl w:val="1"/>
          <w:numId w:val="1"/>
        </w:numPr>
      </w:pPr>
      <w:r>
        <w:t>Post Conditions</w:t>
      </w:r>
    </w:p>
    <w:p w:rsidR="00F83D1C" w:rsidRDefault="00F83D1C" w:rsidP="00BA4559">
      <w:pPr>
        <w:pStyle w:val="ListParagraph"/>
        <w:numPr>
          <w:ilvl w:val="2"/>
          <w:numId w:val="1"/>
        </w:numPr>
      </w:pPr>
      <w:r>
        <w:t>Post Conditions On Success</w:t>
      </w:r>
    </w:p>
    <w:p w:rsidR="00F83D1C" w:rsidRDefault="00F83D1C" w:rsidP="00BA4559">
      <w:pPr>
        <w:pStyle w:val="ListParagraph"/>
        <w:numPr>
          <w:ilvl w:val="2"/>
          <w:numId w:val="1"/>
        </w:numPr>
      </w:pPr>
      <w:r>
        <w:t>Guaranteed</w:t>
      </w:r>
      <w:r w:rsidR="00322B1E">
        <w:t xml:space="preserve"> (or Minimal)</w:t>
      </w:r>
      <w:r>
        <w:t xml:space="preserve"> Post-Conditions</w:t>
      </w:r>
    </w:p>
    <w:p w:rsidR="00F83D1C" w:rsidRDefault="00F83D1C" w:rsidP="00BA4559">
      <w:pPr>
        <w:pStyle w:val="ListParagraph"/>
        <w:numPr>
          <w:ilvl w:val="0"/>
          <w:numId w:val="1"/>
        </w:numPr>
      </w:pPr>
      <w:r>
        <w:t>Main Success Scenario</w:t>
      </w:r>
    </w:p>
    <w:p w:rsidR="00F83D1C" w:rsidRDefault="00F83D1C" w:rsidP="00BA4559">
      <w:pPr>
        <w:pStyle w:val="ListParagraph"/>
        <w:numPr>
          <w:ilvl w:val="1"/>
          <w:numId w:val="1"/>
        </w:numPr>
      </w:pPr>
      <w:r>
        <w:t>Alternative Scenarios</w:t>
      </w:r>
    </w:p>
    <w:p w:rsidR="00567FB7" w:rsidRDefault="00567FB7" w:rsidP="00BA4559">
      <w:pPr>
        <w:pStyle w:val="ListParagraph"/>
        <w:numPr>
          <w:ilvl w:val="1"/>
          <w:numId w:val="1"/>
        </w:numPr>
      </w:pPr>
      <w:r>
        <w:t>Extensions</w:t>
      </w:r>
    </w:p>
    <w:p w:rsidR="00F83D1C" w:rsidRDefault="000C36EE" w:rsidP="00BA4559">
      <w:pPr>
        <w:pStyle w:val="ListParagraph"/>
        <w:numPr>
          <w:ilvl w:val="0"/>
          <w:numId w:val="1"/>
        </w:numPr>
      </w:pPr>
      <w:r>
        <w:rPr>
          <w:noProof/>
        </w:rPr>
        <mc:AlternateContent>
          <mc:Choice Requires="wps">
            <w:drawing>
              <wp:anchor distT="0" distB="0" distL="114300" distR="114300" simplePos="0" relativeHeight="251669504" behindDoc="0" locked="0" layoutInCell="1" allowOverlap="1" wp14:anchorId="3F54FD4A" wp14:editId="3A85D753">
                <wp:simplePos x="0" y="0"/>
                <wp:positionH relativeFrom="column">
                  <wp:posOffset>4286250</wp:posOffset>
                </wp:positionH>
                <wp:positionV relativeFrom="paragraph">
                  <wp:posOffset>22860</wp:posOffset>
                </wp:positionV>
                <wp:extent cx="1962150" cy="1866900"/>
                <wp:effectExtent l="0" t="0" r="19050"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866900"/>
                        </a:xfrm>
                        <a:prstGeom prst="rect">
                          <a:avLst/>
                        </a:prstGeom>
                        <a:solidFill>
                          <a:srgbClr val="FFFFFF"/>
                        </a:solidFill>
                        <a:ln w="9525">
                          <a:solidFill>
                            <a:srgbClr val="000000"/>
                          </a:solidFill>
                          <a:miter lim="800000"/>
                          <a:headEnd/>
                          <a:tailEnd/>
                        </a:ln>
                      </wps:spPr>
                      <wps:txbx>
                        <w:txbxContent>
                          <w:p w:rsidR="00B63A89" w:rsidRDefault="00B63A89" w:rsidP="000C36EE">
                            <w:r>
                              <w:t>Sections 3 through 8 may be used for final granular detail or when the information is needed to fully vet a business process (“business use case description”). This information is beneficial to both process improvement and even more so for an IT 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337.5pt;margin-top:1.8pt;width:154.5pt;height:14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yRqJQIAAEw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">
                <v:textbox>
                  <w:txbxContent>
                    <w:p w:rsidR="00B63A89" w:rsidRDefault="00B63A89" w:rsidP="000C36EE">
                      <w:r>
                        <w:t>Sections 3 through 8 may be used for final granular detail or when the information is needed to fully vet a business process (“business use case description”). This information is beneficial to both process improvement and even more so for an IT solution.</w:t>
                      </w:r>
                    </w:p>
                  </w:txbxContent>
                </v:textbox>
              </v:shape>
            </w:pict>
          </mc:Fallback>
        </mc:AlternateContent>
      </w:r>
      <w:r w:rsidR="004C088A">
        <w:rPr>
          <w:noProof/>
        </w:rPr>
        <mc:AlternateContent>
          <mc:Choice Requires="wps">
            <w:drawing>
              <wp:anchor distT="0" distB="0" distL="114300" distR="114300" simplePos="0" relativeHeight="251667456" behindDoc="1" locked="0" layoutInCell="1" allowOverlap="1" wp14:anchorId="3BA26405" wp14:editId="5FE3D7A0">
                <wp:simplePos x="0" y="0"/>
                <wp:positionH relativeFrom="column">
                  <wp:posOffset>-66675</wp:posOffset>
                </wp:positionH>
                <wp:positionV relativeFrom="paragraph">
                  <wp:posOffset>22860</wp:posOffset>
                </wp:positionV>
                <wp:extent cx="4152900" cy="1733550"/>
                <wp:effectExtent l="0" t="0" r="19050" b="19050"/>
                <wp:wrapNone/>
                <wp:docPr id="7" name="Text Box 7"/>
                <wp:cNvGraphicFramePr/>
                <a:graphic xmlns:a="http://schemas.openxmlformats.org/drawingml/2006/main">
                  <a:graphicData uri="http://schemas.microsoft.com/office/word/2010/wordprocessingShape">
                    <wps:wsp>
                      <wps:cNvSpPr txBox="1"/>
                      <wps:spPr>
                        <a:xfrm>
                          <a:off x="0" y="0"/>
                          <a:ext cx="4152900" cy="1733550"/>
                        </a:xfrm>
                        <a:prstGeom prst="rect">
                          <a:avLst/>
                        </a:prstGeom>
                        <a:solidFill>
                          <a:schemeClr val="tx2">
                            <a:lumMod val="60000"/>
                            <a:lumOff val="4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63A89" w:rsidRDefault="00B63A89" w:rsidP="004C08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1" type="#_x0000_t202" style="position:absolute;left:0;text-align:left;margin-left:-5.25pt;margin-top:1.8pt;width:327pt;height:136.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" fillcolor="#548dd4 [1951]" strokeweight=".5pt">
                <v:textbox>
                  <w:txbxContent>
                    <w:p w:rsidR="00B63A89" w:rsidRDefault="00B63A89" w:rsidP="004C088A"/>
                  </w:txbxContent>
                </v:textbox>
              </v:shape>
            </w:pict>
          </mc:Fallback>
        </mc:AlternateContent>
      </w:r>
      <w:r w:rsidR="009305C5">
        <w:t>Special Requirements</w:t>
      </w:r>
    </w:p>
    <w:p w:rsidR="009305C5" w:rsidRDefault="009305C5" w:rsidP="00BA4559">
      <w:pPr>
        <w:pStyle w:val="ListParagraph"/>
        <w:numPr>
          <w:ilvl w:val="1"/>
          <w:numId w:val="1"/>
        </w:numPr>
      </w:pPr>
      <w:r>
        <w:t>Business Service Level (Non-Functional) Requirements</w:t>
      </w:r>
    </w:p>
    <w:p w:rsidR="009305C5" w:rsidRDefault="009305C5" w:rsidP="00BA4559">
      <w:pPr>
        <w:pStyle w:val="ListParagraph"/>
        <w:numPr>
          <w:ilvl w:val="2"/>
          <w:numId w:val="1"/>
        </w:numPr>
      </w:pPr>
      <w:r>
        <w:t>Legal and Regulatory Requirements</w:t>
      </w:r>
    </w:p>
    <w:p w:rsidR="009305C5" w:rsidRDefault="009305C5" w:rsidP="00BA4559">
      <w:pPr>
        <w:pStyle w:val="ListParagraph"/>
        <w:numPr>
          <w:ilvl w:val="1"/>
          <w:numId w:val="1"/>
        </w:numPr>
      </w:pPr>
      <w:r>
        <w:t>Constraints</w:t>
      </w:r>
    </w:p>
    <w:p w:rsidR="009305C5" w:rsidRDefault="009305C5" w:rsidP="00BA4559">
      <w:pPr>
        <w:pStyle w:val="ListParagraph"/>
        <w:numPr>
          <w:ilvl w:val="0"/>
          <w:numId w:val="1"/>
        </w:numPr>
      </w:pPr>
      <w:r>
        <w:t>Activity Diagram</w:t>
      </w:r>
    </w:p>
    <w:p w:rsidR="009305C5" w:rsidRDefault="009305C5" w:rsidP="00BA4559">
      <w:pPr>
        <w:pStyle w:val="ListParagraph"/>
        <w:numPr>
          <w:ilvl w:val="0"/>
          <w:numId w:val="1"/>
        </w:numPr>
      </w:pPr>
      <w:r>
        <w:t>Process Artifacts</w:t>
      </w:r>
    </w:p>
    <w:p w:rsidR="009305C5" w:rsidRDefault="009305C5" w:rsidP="00BA4559">
      <w:pPr>
        <w:pStyle w:val="ListParagraph"/>
        <w:numPr>
          <w:ilvl w:val="0"/>
          <w:numId w:val="1"/>
        </w:numPr>
      </w:pPr>
      <w:r>
        <w:t>Open Issues</w:t>
      </w:r>
    </w:p>
    <w:p w:rsidR="009305C5" w:rsidRDefault="009305C5" w:rsidP="00BA4559">
      <w:pPr>
        <w:pStyle w:val="ListParagraph"/>
        <w:numPr>
          <w:ilvl w:val="0"/>
          <w:numId w:val="1"/>
        </w:numPr>
      </w:pPr>
      <w:r>
        <w:t>Business Rules</w:t>
      </w:r>
    </w:p>
    <w:p w:rsidR="009305C5" w:rsidRDefault="009305C5" w:rsidP="00BA4559">
      <w:pPr>
        <w:pStyle w:val="ListParagraph"/>
        <w:numPr>
          <w:ilvl w:val="0"/>
          <w:numId w:val="1"/>
        </w:numPr>
      </w:pPr>
      <w:r>
        <w:t>Other Artifacts</w:t>
      </w:r>
    </w:p>
    <w:p w:rsidR="000617A6" w:rsidRDefault="000617A6"/>
    <w:p w:rsidR="000C36EE" w:rsidRDefault="000C36EE"/>
    <w:p w:rsidR="00322B1E" w:rsidRDefault="00322B1E"/>
    <w:p w:rsidR="000C36EE" w:rsidRDefault="000C36EE">
      <w:r>
        <w:t>The following page provides definitions for each section of a business use case. Some organizations may prefer to include the definitions in their customized template to assist in the training process for those who will develop the business use case package.</w:t>
      </w:r>
    </w:p>
    <w:p w:rsidR="000617A6" w:rsidRDefault="000617A6">
      <w:r>
        <w:br w:type="page"/>
      </w:r>
    </w:p>
    <w:p w:rsidR="004F7DF1" w:rsidRDefault="006749D5" w:rsidP="004F7DF1">
      <w:pPr>
        <w:pStyle w:val="Heading1"/>
      </w:pPr>
      <w:bookmarkStart w:id="15" w:name="_Toc438475409"/>
      <w:r>
        <w:lastRenderedPageBreak/>
        <w:t>Business Use Case D</w:t>
      </w:r>
      <w:r w:rsidR="000C36EE">
        <w:t>efinitions</w:t>
      </w:r>
      <w:bookmarkEnd w:id="15"/>
    </w:p>
    <w:p w:rsidR="004F7DF1" w:rsidRDefault="004F7DF1" w:rsidP="004F7DF1"/>
    <w:p w:rsidR="004F7DF1" w:rsidRDefault="004F7DF1" w:rsidP="00BA4559">
      <w:pPr>
        <w:pStyle w:val="ListParagraph"/>
        <w:numPr>
          <w:ilvl w:val="0"/>
          <w:numId w:val="2"/>
        </w:numPr>
      </w:pPr>
      <w:r>
        <w:t xml:space="preserve">Business Use Case Name: </w:t>
      </w:r>
    </w:p>
    <w:p w:rsidR="00C92B98" w:rsidRDefault="004F7DF1" w:rsidP="004F7DF1">
      <w:pPr>
        <w:ind w:left="360"/>
        <w:rPr>
          <w:color w:val="008000"/>
        </w:rPr>
      </w:pPr>
      <w:r>
        <w:rPr>
          <w:color w:val="008000"/>
        </w:rPr>
        <w:t>Business use case</w:t>
      </w:r>
      <w:r w:rsidR="00CF7369">
        <w:rPr>
          <w:color w:val="008000"/>
        </w:rPr>
        <w:t xml:space="preserve"> names reflect a goal that an actor needs to achieve,</w:t>
      </w:r>
      <w:r w:rsidR="00571313">
        <w:rPr>
          <w:color w:val="008000"/>
        </w:rPr>
        <w:t xml:space="preserve"> following a verb-noun approach with the verb being an action the actor needs to take and a noun to reflect what is being done or the target of a specifi</w:t>
      </w:r>
      <w:r w:rsidR="00C92B98">
        <w:rPr>
          <w:color w:val="008000"/>
        </w:rPr>
        <w:t>c action.</w:t>
      </w:r>
    </w:p>
    <w:p w:rsidR="00C92B98" w:rsidRDefault="00C92B98" w:rsidP="004F7DF1">
      <w:pPr>
        <w:ind w:left="360"/>
        <w:rPr>
          <w:color w:val="008000"/>
        </w:rPr>
      </w:pPr>
    </w:p>
    <w:p w:rsidR="004F7DF1" w:rsidRDefault="00C92B98" w:rsidP="004F7DF1">
      <w:pPr>
        <w:ind w:left="360"/>
      </w:pPr>
      <w:r w:rsidRPr="00C92B98">
        <w:t>Examples of a business use case name:</w:t>
      </w:r>
      <w:r>
        <w:t xml:space="preserve"> Complete </w:t>
      </w:r>
      <w:r w:rsidR="00F131F0">
        <w:t>S</w:t>
      </w:r>
      <w:r>
        <w:t xml:space="preserve">ales </w:t>
      </w:r>
      <w:r w:rsidR="00F131F0">
        <w:t>T</w:t>
      </w:r>
      <w:r>
        <w:t>ransaction.</w:t>
      </w:r>
    </w:p>
    <w:p w:rsidR="00C92B98" w:rsidRPr="00C92B98" w:rsidRDefault="00C92B98" w:rsidP="004F7DF1">
      <w:pPr>
        <w:ind w:left="360"/>
      </w:pPr>
    </w:p>
    <w:p w:rsidR="004F7DF1" w:rsidRDefault="004F7DF1" w:rsidP="004F7DF1">
      <w:pPr>
        <w:ind w:left="360"/>
      </w:pPr>
      <w:r>
        <w:t>Level:</w:t>
      </w:r>
    </w:p>
    <w:p w:rsidR="00CF7369" w:rsidRDefault="00571313" w:rsidP="004F7DF1">
      <w:pPr>
        <w:ind w:left="360"/>
        <w:rPr>
          <w:color w:val="008000"/>
        </w:rPr>
      </w:pPr>
      <w:r>
        <w:rPr>
          <w:color w:val="008000"/>
        </w:rPr>
        <w:t>The level of a business use case can be defined as high, mid, or low</w:t>
      </w:r>
      <w:r w:rsidR="000C36EE">
        <w:rPr>
          <w:color w:val="008000"/>
        </w:rPr>
        <w:t xml:space="preserve"> (or brief, outline, description)</w:t>
      </w:r>
      <w:r>
        <w:rPr>
          <w:color w:val="008000"/>
        </w:rPr>
        <w:t>. A high-level use case may discuss a complete end to end flow of a specific business process, a mid-level may be a more complex level that contains sub-processes, and a low-level that reflects a process that cannot be decomposed any further.</w:t>
      </w:r>
    </w:p>
    <w:p w:rsidR="00C92B98" w:rsidRDefault="00C92B98" w:rsidP="004F7DF1">
      <w:pPr>
        <w:ind w:left="360"/>
        <w:rPr>
          <w:color w:val="008000"/>
        </w:rPr>
      </w:pPr>
    </w:p>
    <w:p w:rsidR="004F7DF1" w:rsidRDefault="004F7DF1" w:rsidP="00BA4559">
      <w:pPr>
        <w:pStyle w:val="ListParagraph"/>
        <w:numPr>
          <w:ilvl w:val="1"/>
          <w:numId w:val="2"/>
        </w:numPr>
      </w:pPr>
      <w:r>
        <w:t>Business Context</w:t>
      </w:r>
    </w:p>
    <w:p w:rsidR="004F7DF1" w:rsidRDefault="004F7DF1" w:rsidP="00BA4559">
      <w:pPr>
        <w:pStyle w:val="ListParagraph"/>
        <w:numPr>
          <w:ilvl w:val="2"/>
          <w:numId w:val="2"/>
        </w:numPr>
      </w:pPr>
      <w:r>
        <w:t>Description</w:t>
      </w:r>
    </w:p>
    <w:p w:rsidR="00974AA3" w:rsidRDefault="00547280" w:rsidP="00547280">
      <w:pPr>
        <w:ind w:left="720"/>
        <w:rPr>
          <w:color w:val="008000"/>
        </w:rPr>
      </w:pPr>
      <w:r>
        <w:rPr>
          <w:color w:val="008000"/>
        </w:rPr>
        <w:t xml:space="preserve">Provide a brief description (one paragraph) about the </w:t>
      </w:r>
      <w:r w:rsidR="000C36EE">
        <w:rPr>
          <w:color w:val="008000"/>
        </w:rPr>
        <w:t>business process</w:t>
      </w:r>
    </w:p>
    <w:p w:rsidR="00547280" w:rsidRDefault="00547280" w:rsidP="00547280">
      <w:pPr>
        <w:ind w:left="720"/>
      </w:pPr>
      <w:r>
        <w:rPr>
          <w:color w:val="008000"/>
        </w:rPr>
        <w:t>.</w:t>
      </w:r>
    </w:p>
    <w:p w:rsidR="004F7DF1" w:rsidRDefault="004F7DF1" w:rsidP="00BA4559">
      <w:pPr>
        <w:pStyle w:val="ListParagraph"/>
        <w:numPr>
          <w:ilvl w:val="2"/>
          <w:numId w:val="2"/>
        </w:numPr>
      </w:pPr>
      <w:r>
        <w:t>Business Goals and Benefits</w:t>
      </w:r>
    </w:p>
    <w:p w:rsidR="00547280" w:rsidRDefault="00547280" w:rsidP="00547280">
      <w:pPr>
        <w:ind w:left="720"/>
        <w:rPr>
          <w:color w:val="008000"/>
        </w:rPr>
      </w:pPr>
      <w:r>
        <w:rPr>
          <w:color w:val="008000"/>
        </w:rPr>
        <w:t xml:space="preserve">Provide a rationale for the existence of the </w:t>
      </w:r>
      <w:r w:rsidR="000C36EE">
        <w:rPr>
          <w:color w:val="008000"/>
        </w:rPr>
        <w:t>business process as well as the goals the actor needs to achieve when the outcome is successful.</w:t>
      </w:r>
    </w:p>
    <w:p w:rsidR="00974AA3" w:rsidRDefault="00974AA3" w:rsidP="00547280">
      <w:pPr>
        <w:ind w:left="720"/>
      </w:pPr>
    </w:p>
    <w:p w:rsidR="004F7DF1" w:rsidRDefault="004F7DF1" w:rsidP="00BA4559">
      <w:pPr>
        <w:pStyle w:val="ListParagraph"/>
        <w:numPr>
          <w:ilvl w:val="2"/>
          <w:numId w:val="2"/>
        </w:numPr>
      </w:pPr>
      <w:r>
        <w:t>Business (Organizational) Area</w:t>
      </w:r>
    </w:p>
    <w:p w:rsidR="00547280" w:rsidRDefault="000C36EE" w:rsidP="00547280">
      <w:pPr>
        <w:ind w:left="720"/>
        <w:rPr>
          <w:color w:val="008000"/>
        </w:rPr>
      </w:pPr>
      <w:r>
        <w:rPr>
          <w:color w:val="008000"/>
        </w:rPr>
        <w:t xml:space="preserve">Name the area being </w:t>
      </w:r>
      <w:r w:rsidR="00547280">
        <w:rPr>
          <w:color w:val="008000"/>
        </w:rPr>
        <w:t xml:space="preserve">described, for example, </w:t>
      </w:r>
      <w:r w:rsidR="00C92B98">
        <w:rPr>
          <w:color w:val="008000"/>
        </w:rPr>
        <w:t>Sales</w:t>
      </w:r>
      <w:r>
        <w:rPr>
          <w:color w:val="008000"/>
        </w:rPr>
        <w:t xml:space="preserve"> (high-level)</w:t>
      </w:r>
      <w:r w:rsidR="00547280">
        <w:rPr>
          <w:color w:val="008000"/>
        </w:rPr>
        <w:t>.</w:t>
      </w:r>
    </w:p>
    <w:p w:rsidR="00974AA3" w:rsidRDefault="00974AA3" w:rsidP="00547280">
      <w:pPr>
        <w:ind w:left="720"/>
      </w:pPr>
    </w:p>
    <w:p w:rsidR="004F7DF1" w:rsidRDefault="004F7DF1" w:rsidP="00BA4559">
      <w:pPr>
        <w:pStyle w:val="ListParagraph"/>
        <w:numPr>
          <w:ilvl w:val="1"/>
          <w:numId w:val="2"/>
        </w:numPr>
      </w:pPr>
      <w:r>
        <w:t>Stakeholders</w:t>
      </w:r>
    </w:p>
    <w:p w:rsidR="004F7DF1" w:rsidRDefault="004F7DF1" w:rsidP="00BA4559">
      <w:pPr>
        <w:pStyle w:val="ListParagraph"/>
        <w:numPr>
          <w:ilvl w:val="2"/>
          <w:numId w:val="2"/>
        </w:numPr>
      </w:pPr>
      <w:r>
        <w:t>Primary Actors</w:t>
      </w:r>
    </w:p>
    <w:p w:rsidR="00F131F0" w:rsidRDefault="00547280" w:rsidP="00547280">
      <w:pPr>
        <w:ind w:left="720"/>
        <w:rPr>
          <w:color w:val="008000"/>
        </w:rPr>
      </w:pPr>
      <w:r>
        <w:rPr>
          <w:color w:val="008000"/>
        </w:rPr>
        <w:t xml:space="preserve">The primary actors are entities (person, system or event) that interact with the business use case. </w:t>
      </w:r>
    </w:p>
    <w:p w:rsidR="00F131F0" w:rsidRDefault="00F131F0" w:rsidP="00547280">
      <w:pPr>
        <w:ind w:left="720"/>
        <w:rPr>
          <w:color w:val="008000"/>
        </w:rPr>
      </w:pPr>
    </w:p>
    <w:p w:rsidR="00547280" w:rsidRPr="00F131F0" w:rsidRDefault="00547280" w:rsidP="00547280">
      <w:pPr>
        <w:ind w:left="720"/>
      </w:pPr>
      <w:r w:rsidRPr="00F131F0">
        <w:t>Actors are not specific individuals but can be a specific job role</w:t>
      </w:r>
      <w:r w:rsidR="00F131F0" w:rsidRPr="00F131F0">
        <w:t>, such as Sales Representative</w:t>
      </w:r>
      <w:r w:rsidR="00746F49" w:rsidRPr="00F131F0">
        <w:t>;</w:t>
      </w:r>
      <w:r w:rsidRPr="00F131F0">
        <w:t xml:space="preserve"> actors may also be timed events such as “end-of-month”.</w:t>
      </w:r>
    </w:p>
    <w:p w:rsidR="00C92B98" w:rsidRDefault="00C92B98" w:rsidP="00547280">
      <w:pPr>
        <w:ind w:left="720"/>
        <w:rPr>
          <w:color w:val="008000"/>
        </w:rPr>
      </w:pPr>
    </w:p>
    <w:p w:rsidR="004F7DF1" w:rsidRDefault="004F7DF1" w:rsidP="00BA4559">
      <w:pPr>
        <w:pStyle w:val="ListParagraph"/>
        <w:numPr>
          <w:ilvl w:val="2"/>
          <w:numId w:val="2"/>
        </w:numPr>
      </w:pPr>
      <w:r>
        <w:t>Secondary Actors</w:t>
      </w:r>
    </w:p>
    <w:p w:rsidR="00F131F0" w:rsidRDefault="00746F49" w:rsidP="00746F49">
      <w:pPr>
        <w:ind w:left="720"/>
        <w:rPr>
          <w:color w:val="008000"/>
        </w:rPr>
      </w:pPr>
      <w:r>
        <w:rPr>
          <w:color w:val="008000"/>
        </w:rPr>
        <w:t xml:space="preserve">The secondary actors are those who do not act directly with the use case but have a vested interest in a successful outcome. </w:t>
      </w:r>
    </w:p>
    <w:p w:rsidR="00F131F0" w:rsidRDefault="00F131F0" w:rsidP="00746F49">
      <w:pPr>
        <w:ind w:left="720"/>
        <w:rPr>
          <w:color w:val="008000"/>
        </w:rPr>
      </w:pPr>
    </w:p>
    <w:p w:rsidR="00746F49" w:rsidRDefault="00E61B95" w:rsidP="00746F49">
      <w:pPr>
        <w:ind w:left="720"/>
      </w:pPr>
      <w:r w:rsidRPr="00E61B95">
        <w:t>An example of a secondary actor in the sales transaction would be the accounting director, and the purchasing department.</w:t>
      </w:r>
    </w:p>
    <w:p w:rsidR="00C92B98" w:rsidRDefault="00C92B98" w:rsidP="00746F49">
      <w:pPr>
        <w:ind w:left="720"/>
        <w:rPr>
          <w:color w:val="008000"/>
        </w:rPr>
      </w:pPr>
    </w:p>
    <w:p w:rsidR="004F7DF1" w:rsidRDefault="004F7DF1" w:rsidP="00BA4559">
      <w:pPr>
        <w:pStyle w:val="ListParagraph"/>
        <w:numPr>
          <w:ilvl w:val="2"/>
          <w:numId w:val="2"/>
        </w:numPr>
      </w:pPr>
      <w:r>
        <w:t>External Actors</w:t>
      </w:r>
    </w:p>
    <w:p w:rsidR="00746F49" w:rsidRDefault="00E61B95" w:rsidP="00746F49">
      <w:pPr>
        <w:ind w:left="720"/>
        <w:rPr>
          <w:color w:val="008000"/>
        </w:rPr>
      </w:pPr>
      <w:r>
        <w:rPr>
          <w:color w:val="008000"/>
        </w:rPr>
        <w:t>External actors include any system, authority, or entity where the actor is</w:t>
      </w:r>
      <w:r w:rsidR="00746F49">
        <w:rPr>
          <w:color w:val="008000"/>
        </w:rPr>
        <w:t xml:space="preserve"> outside the business process </w:t>
      </w:r>
      <w:r>
        <w:rPr>
          <w:color w:val="008000"/>
        </w:rPr>
        <w:t>but</w:t>
      </w:r>
      <w:r w:rsidR="00746F49">
        <w:rPr>
          <w:color w:val="008000"/>
        </w:rPr>
        <w:t xml:space="preserve"> </w:t>
      </w:r>
      <w:r>
        <w:rPr>
          <w:color w:val="008000"/>
        </w:rPr>
        <w:t xml:space="preserve">are taken into consideration because decisions made in the business </w:t>
      </w:r>
      <w:r>
        <w:rPr>
          <w:color w:val="008000"/>
        </w:rPr>
        <w:lastRenderedPageBreak/>
        <w:t>process may have a downstream effect in another process or is used to help increase the overall perspective of the organization.</w:t>
      </w:r>
    </w:p>
    <w:p w:rsidR="00E61B95" w:rsidRDefault="00E61B95" w:rsidP="00746F49">
      <w:pPr>
        <w:ind w:left="720"/>
        <w:rPr>
          <w:color w:val="008000"/>
        </w:rPr>
      </w:pPr>
    </w:p>
    <w:p w:rsidR="00E61B95" w:rsidRDefault="00E61B95" w:rsidP="00746F49">
      <w:pPr>
        <w:ind w:left="720"/>
      </w:pPr>
      <w:r>
        <w:t>Examples in the sales transaction would be the sales and use tax authority, the marketing department and the warehousing and distribution department.</w:t>
      </w:r>
    </w:p>
    <w:p w:rsidR="00E61B95" w:rsidRPr="00E61B95" w:rsidRDefault="00E61B95" w:rsidP="00746F49">
      <w:pPr>
        <w:ind w:left="720"/>
      </w:pPr>
    </w:p>
    <w:p w:rsidR="004F7DF1" w:rsidRDefault="004F7DF1" w:rsidP="00BA4559">
      <w:pPr>
        <w:pStyle w:val="ListParagraph"/>
        <w:numPr>
          <w:ilvl w:val="1"/>
          <w:numId w:val="2"/>
        </w:numPr>
      </w:pPr>
      <w:r>
        <w:t>Triggers</w:t>
      </w:r>
    </w:p>
    <w:p w:rsidR="00974AA3" w:rsidRDefault="00A56ABA" w:rsidP="00A56ABA">
      <w:pPr>
        <w:ind w:left="720"/>
        <w:rPr>
          <w:color w:val="008000"/>
        </w:rPr>
      </w:pPr>
      <w:r>
        <w:rPr>
          <w:color w:val="008000"/>
        </w:rPr>
        <w:t>Name all of the events t</w:t>
      </w:r>
      <w:r w:rsidR="00974AA3">
        <w:rPr>
          <w:color w:val="008000"/>
        </w:rPr>
        <w:t>hat cause the use case to begin</w:t>
      </w:r>
      <w:r>
        <w:rPr>
          <w:color w:val="008000"/>
        </w:rPr>
        <w:t xml:space="preserve"> including tempo</w:t>
      </w:r>
      <w:r w:rsidR="00F03893">
        <w:rPr>
          <w:color w:val="008000"/>
        </w:rPr>
        <w:t>ral events</w:t>
      </w:r>
      <w:r w:rsidR="00974AA3">
        <w:rPr>
          <w:color w:val="008000"/>
        </w:rPr>
        <w:t>.</w:t>
      </w:r>
    </w:p>
    <w:p w:rsidR="00974AA3" w:rsidRDefault="00974AA3" w:rsidP="00A56ABA">
      <w:pPr>
        <w:ind w:left="720"/>
        <w:rPr>
          <w:color w:val="008000"/>
        </w:rPr>
      </w:pPr>
    </w:p>
    <w:p w:rsidR="00A56ABA" w:rsidRDefault="00974AA3" w:rsidP="00A56ABA">
      <w:pPr>
        <w:ind w:left="720"/>
      </w:pPr>
      <w:r>
        <w:t>Examples are: “Sales representative receives a customer call”, “End-of-Month”.</w:t>
      </w:r>
    </w:p>
    <w:p w:rsidR="00974AA3" w:rsidRPr="00974AA3" w:rsidRDefault="00974AA3" w:rsidP="00A56ABA">
      <w:pPr>
        <w:ind w:left="720"/>
      </w:pPr>
    </w:p>
    <w:p w:rsidR="004F7DF1" w:rsidRDefault="004F7DF1" w:rsidP="00BA4559">
      <w:pPr>
        <w:pStyle w:val="ListParagraph"/>
        <w:numPr>
          <w:ilvl w:val="1"/>
          <w:numId w:val="2"/>
        </w:numPr>
      </w:pPr>
      <w:r>
        <w:t>Preconditions</w:t>
      </w:r>
    </w:p>
    <w:p w:rsidR="00974AA3" w:rsidRDefault="00F03893" w:rsidP="00F03893">
      <w:pPr>
        <w:ind w:left="720"/>
        <w:rPr>
          <w:color w:val="008000"/>
        </w:rPr>
      </w:pPr>
      <w:r>
        <w:rPr>
          <w:color w:val="008000"/>
        </w:rPr>
        <w:t>List all of the conditions that must be true (excluding trigger information) before the use case can begin</w:t>
      </w:r>
      <w:r w:rsidR="00974AA3">
        <w:rPr>
          <w:color w:val="008000"/>
        </w:rPr>
        <w:t>.</w:t>
      </w:r>
    </w:p>
    <w:p w:rsidR="00974AA3" w:rsidRDefault="00974AA3" w:rsidP="00F03893">
      <w:pPr>
        <w:ind w:left="720"/>
        <w:rPr>
          <w:color w:val="008000"/>
        </w:rPr>
      </w:pPr>
    </w:p>
    <w:p w:rsidR="00F03893" w:rsidRDefault="00974AA3" w:rsidP="00F03893">
      <w:pPr>
        <w:ind w:left="720"/>
      </w:pPr>
      <w:r>
        <w:t>In a sales transaction, “inventory figures are up to date”, “the customer’s account has been approved” are conditions that exist before this process begins.</w:t>
      </w:r>
    </w:p>
    <w:p w:rsidR="00974AA3" w:rsidRPr="00974AA3" w:rsidRDefault="00974AA3" w:rsidP="00F03893">
      <w:pPr>
        <w:ind w:left="720"/>
      </w:pPr>
    </w:p>
    <w:p w:rsidR="004F7DF1" w:rsidRDefault="004F7DF1" w:rsidP="00BA4559">
      <w:pPr>
        <w:pStyle w:val="ListParagraph"/>
        <w:numPr>
          <w:ilvl w:val="1"/>
          <w:numId w:val="2"/>
        </w:numPr>
      </w:pPr>
      <w:r>
        <w:t>Post Conditions</w:t>
      </w:r>
    </w:p>
    <w:p w:rsidR="00A34C47" w:rsidRDefault="00A34C47" w:rsidP="00A34C47">
      <w:pPr>
        <w:ind w:left="720"/>
        <w:rPr>
          <w:color w:val="008000"/>
        </w:rPr>
      </w:pPr>
      <w:r>
        <w:rPr>
          <w:color w:val="008000"/>
        </w:rPr>
        <w:t>List all of the conditions that must be true upon completion of the use case. In the following two bullets, the post conditions will be divided into a successful versus non-successful completion</w:t>
      </w:r>
      <w:r w:rsidR="00974AA3">
        <w:rPr>
          <w:color w:val="008000"/>
        </w:rPr>
        <w:t>.</w:t>
      </w:r>
    </w:p>
    <w:p w:rsidR="00974AA3" w:rsidRDefault="00974AA3" w:rsidP="00A34C47">
      <w:pPr>
        <w:ind w:left="720"/>
      </w:pPr>
    </w:p>
    <w:p w:rsidR="004F7DF1" w:rsidRDefault="004F7DF1" w:rsidP="00BA4559">
      <w:pPr>
        <w:pStyle w:val="ListParagraph"/>
        <w:numPr>
          <w:ilvl w:val="2"/>
          <w:numId w:val="2"/>
        </w:numPr>
      </w:pPr>
      <w:r>
        <w:t>Post Conditions On Success</w:t>
      </w:r>
    </w:p>
    <w:p w:rsidR="00974AA3" w:rsidRDefault="00A34C47" w:rsidP="00A34C47">
      <w:pPr>
        <w:ind w:left="720"/>
        <w:rPr>
          <w:color w:val="008000"/>
        </w:rPr>
      </w:pPr>
      <w:r>
        <w:rPr>
          <w:color w:val="008000"/>
        </w:rPr>
        <w:t>List all of the conditions that will be true when the use case completes successfully</w:t>
      </w:r>
      <w:r w:rsidR="00974AA3">
        <w:rPr>
          <w:color w:val="008000"/>
        </w:rPr>
        <w:t>.</w:t>
      </w:r>
    </w:p>
    <w:p w:rsidR="00974AA3" w:rsidRDefault="00974AA3" w:rsidP="00A34C47">
      <w:pPr>
        <w:ind w:left="720"/>
        <w:rPr>
          <w:color w:val="008000"/>
        </w:rPr>
      </w:pPr>
    </w:p>
    <w:p w:rsidR="00A34C47" w:rsidRDefault="00974AA3" w:rsidP="00A34C47">
      <w:pPr>
        <w:ind w:left="720"/>
      </w:pPr>
      <w:r>
        <w:t xml:space="preserve">In the sales example: “The customer’s order is </w:t>
      </w:r>
      <w:r w:rsidR="00B63A89">
        <w:t>recorded”</w:t>
      </w:r>
      <w:r>
        <w:t xml:space="preserve"> and “The payment is received” are outcomes of a successful completion.</w:t>
      </w:r>
    </w:p>
    <w:p w:rsidR="00974AA3" w:rsidRPr="00974AA3" w:rsidRDefault="00974AA3" w:rsidP="00A34C47">
      <w:pPr>
        <w:ind w:left="720"/>
      </w:pPr>
    </w:p>
    <w:p w:rsidR="004F7DF1" w:rsidRDefault="004F7DF1" w:rsidP="00BA4559">
      <w:pPr>
        <w:pStyle w:val="ListParagraph"/>
        <w:numPr>
          <w:ilvl w:val="2"/>
          <w:numId w:val="2"/>
        </w:numPr>
      </w:pPr>
      <w:r>
        <w:t>Guaranteed</w:t>
      </w:r>
      <w:r w:rsidR="00A34C47">
        <w:t xml:space="preserve"> (or Minimal)</w:t>
      </w:r>
      <w:r>
        <w:t xml:space="preserve"> Post-Conditions</w:t>
      </w:r>
    </w:p>
    <w:p w:rsidR="00F20749" w:rsidRDefault="00A34C47" w:rsidP="00A34C47">
      <w:pPr>
        <w:ind w:left="720"/>
        <w:rPr>
          <w:color w:val="008000"/>
        </w:rPr>
      </w:pPr>
      <w:r>
        <w:rPr>
          <w:color w:val="008000"/>
        </w:rPr>
        <w:t>List the conditions that will be true when the use case does not complete normally</w:t>
      </w:r>
      <w:r w:rsidR="00F20749">
        <w:rPr>
          <w:color w:val="008000"/>
        </w:rPr>
        <w:t>.</w:t>
      </w:r>
    </w:p>
    <w:p w:rsidR="00F20749" w:rsidRDefault="00F20749" w:rsidP="00A34C47">
      <w:pPr>
        <w:ind w:left="720"/>
        <w:rPr>
          <w:color w:val="008000"/>
        </w:rPr>
      </w:pPr>
    </w:p>
    <w:p w:rsidR="00A34C47" w:rsidRDefault="00F20749" w:rsidP="00A34C47">
      <w:pPr>
        <w:ind w:left="720"/>
      </w:pPr>
      <w:r>
        <w:t>“The payment is not accepted”, “Inventory levels are not adjusted”, and “The order is not recorded” are examples of conditions that must be true for a sales transaction that does not complete normally.</w:t>
      </w:r>
    </w:p>
    <w:p w:rsidR="00F20749" w:rsidRPr="00F20749" w:rsidRDefault="00F20749" w:rsidP="00A34C47">
      <w:pPr>
        <w:ind w:left="720"/>
      </w:pPr>
    </w:p>
    <w:p w:rsidR="004F7DF1" w:rsidRDefault="004F7DF1" w:rsidP="00BA4559">
      <w:pPr>
        <w:pStyle w:val="ListParagraph"/>
        <w:numPr>
          <w:ilvl w:val="0"/>
          <w:numId w:val="2"/>
        </w:numPr>
      </w:pPr>
      <w:r>
        <w:t>Main Success Scenario</w:t>
      </w:r>
    </w:p>
    <w:p w:rsidR="00D7350F" w:rsidRDefault="00D7350F" w:rsidP="00D7350F">
      <w:pPr>
        <w:ind w:left="360"/>
        <w:rPr>
          <w:color w:val="008000"/>
        </w:rPr>
      </w:pPr>
      <w:r>
        <w:rPr>
          <w:color w:val="008000"/>
        </w:rPr>
        <w:t xml:space="preserve">The main success scenario of a use case is to describe the most common path to successfully achieve the goal of the use case. Describe the scenario in easy to understand language so that all stakeholders understand the nature of the process and the way to achieve business goals. While eliciting a success scenario, stakeholders may mention </w:t>
      </w:r>
      <w:r w:rsidR="00322B1E">
        <w:rPr>
          <w:color w:val="008000"/>
        </w:rPr>
        <w:t>additional</w:t>
      </w:r>
      <w:r>
        <w:rPr>
          <w:color w:val="008000"/>
        </w:rPr>
        <w:t xml:space="preserve"> ways to achieving success or more commonly, bring up paths that describe when things go wrong and how to resolve issues that arise. The </w:t>
      </w:r>
      <w:r w:rsidR="00322B1E">
        <w:rPr>
          <w:color w:val="008000"/>
        </w:rPr>
        <w:t>additional</w:t>
      </w:r>
      <w:r>
        <w:rPr>
          <w:color w:val="008000"/>
        </w:rPr>
        <w:t xml:space="preserve"> paths (or flows) will be described in </w:t>
      </w:r>
      <w:r w:rsidR="00322B1E">
        <w:rPr>
          <w:color w:val="008000"/>
        </w:rPr>
        <w:t xml:space="preserve">the following </w:t>
      </w:r>
      <w:r w:rsidR="00322B1E">
        <w:rPr>
          <w:color w:val="008000"/>
        </w:rPr>
        <w:lastRenderedPageBreak/>
        <w:t>two sections</w:t>
      </w:r>
      <w:r>
        <w:rPr>
          <w:color w:val="008000"/>
        </w:rPr>
        <w:t>.</w:t>
      </w:r>
      <w:r w:rsidR="00E15A0C">
        <w:rPr>
          <w:color w:val="008000"/>
        </w:rPr>
        <w:t xml:space="preserve"> The steps in a main success scenario should be numbered in order to tie a step in the main success to alternative scenarios and extensions.</w:t>
      </w:r>
    </w:p>
    <w:p w:rsidR="00B94750" w:rsidRDefault="00B94750" w:rsidP="00D7350F">
      <w:pPr>
        <w:ind w:left="360"/>
        <w:rPr>
          <w:color w:val="008000"/>
        </w:rPr>
      </w:pPr>
    </w:p>
    <w:p w:rsidR="00B94750" w:rsidRDefault="00B94750" w:rsidP="00D7350F">
      <w:pPr>
        <w:ind w:left="360"/>
      </w:pPr>
      <w:r>
        <w:t>Continuing the sales transaction:</w:t>
      </w:r>
    </w:p>
    <w:p w:rsidR="00B94750" w:rsidRPr="00B94750" w:rsidRDefault="00B94750" w:rsidP="00B94750">
      <w:pPr>
        <w:pStyle w:val="ListParagraph"/>
        <w:numPr>
          <w:ilvl w:val="0"/>
          <w:numId w:val="3"/>
        </w:numPr>
      </w:pPr>
      <w:r w:rsidRPr="00B94750">
        <w:t>Customer browses the catalog.</w:t>
      </w:r>
    </w:p>
    <w:p w:rsidR="00B94750" w:rsidRPr="00B94750" w:rsidRDefault="00B94750" w:rsidP="00B94750">
      <w:pPr>
        <w:pStyle w:val="ListParagraph"/>
        <w:numPr>
          <w:ilvl w:val="0"/>
          <w:numId w:val="3"/>
        </w:numPr>
      </w:pPr>
      <w:r w:rsidRPr="00B94750">
        <w:t>Customer chooses an item for purchase.</w:t>
      </w:r>
    </w:p>
    <w:p w:rsidR="00B94750" w:rsidRPr="00B94750" w:rsidRDefault="00B94750" w:rsidP="00B94750">
      <w:pPr>
        <w:pStyle w:val="ListParagraph"/>
        <w:numPr>
          <w:ilvl w:val="0"/>
          <w:numId w:val="3"/>
        </w:numPr>
      </w:pPr>
      <w:r w:rsidRPr="00B94750">
        <w:t>Customer indicates their order is complete.</w:t>
      </w:r>
    </w:p>
    <w:p w:rsidR="00B94750" w:rsidRPr="00B94750" w:rsidRDefault="00B94750" w:rsidP="00B94750">
      <w:pPr>
        <w:pStyle w:val="ListParagraph"/>
        <w:numPr>
          <w:ilvl w:val="0"/>
          <w:numId w:val="3"/>
        </w:numPr>
      </w:pPr>
      <w:r w:rsidRPr="00B94750">
        <w:t>Service representative checks the customer’s account status and finds a regular customer.</w:t>
      </w:r>
    </w:p>
    <w:p w:rsidR="00B94750" w:rsidRPr="00B94750" w:rsidRDefault="00B94750" w:rsidP="00B94750">
      <w:pPr>
        <w:pStyle w:val="ListParagraph"/>
        <w:numPr>
          <w:ilvl w:val="0"/>
          <w:numId w:val="3"/>
        </w:numPr>
      </w:pPr>
      <w:r w:rsidRPr="00B94750">
        <w:t>Service representative sums the order and notifies the customer.</w:t>
      </w:r>
    </w:p>
    <w:p w:rsidR="00B94750" w:rsidRPr="00B94750" w:rsidRDefault="00B94750" w:rsidP="00B94750">
      <w:pPr>
        <w:pStyle w:val="ListParagraph"/>
        <w:numPr>
          <w:ilvl w:val="0"/>
          <w:numId w:val="3"/>
        </w:numPr>
      </w:pPr>
      <w:r w:rsidRPr="00B94750">
        <w:t>Customer provides payment.</w:t>
      </w:r>
    </w:p>
    <w:p w:rsidR="00B94750" w:rsidRPr="00B94750" w:rsidRDefault="00B94750" w:rsidP="00B94750">
      <w:pPr>
        <w:pStyle w:val="ListParagraph"/>
        <w:numPr>
          <w:ilvl w:val="0"/>
          <w:numId w:val="3"/>
        </w:numPr>
      </w:pPr>
      <w:r w:rsidRPr="00B94750">
        <w:t>Service representative accepts the payment.</w:t>
      </w:r>
    </w:p>
    <w:p w:rsidR="00B94750" w:rsidRPr="00B94750" w:rsidRDefault="00B94750" w:rsidP="00D7350F">
      <w:pPr>
        <w:ind w:left="360"/>
      </w:pPr>
    </w:p>
    <w:p w:rsidR="004F7DF1" w:rsidRDefault="004F7DF1" w:rsidP="00BA4559">
      <w:pPr>
        <w:pStyle w:val="ListParagraph"/>
        <w:numPr>
          <w:ilvl w:val="1"/>
          <w:numId w:val="2"/>
        </w:numPr>
      </w:pPr>
      <w:r>
        <w:t>Alternative Scenarios</w:t>
      </w:r>
    </w:p>
    <w:p w:rsidR="00567FB7" w:rsidRDefault="00CD2E0E" w:rsidP="00D7350F">
      <w:pPr>
        <w:ind w:left="360"/>
        <w:rPr>
          <w:color w:val="008000"/>
        </w:rPr>
      </w:pPr>
      <w:r>
        <w:rPr>
          <w:color w:val="008000"/>
        </w:rPr>
        <w:t xml:space="preserve">Alternative scenarios </w:t>
      </w:r>
      <w:r w:rsidR="00B15FBF">
        <w:rPr>
          <w:color w:val="008000"/>
        </w:rPr>
        <w:t xml:space="preserve">describe </w:t>
      </w:r>
      <w:r w:rsidR="00E65796">
        <w:rPr>
          <w:color w:val="008000"/>
        </w:rPr>
        <w:t>situations in the main success scenari</w:t>
      </w:r>
      <w:r w:rsidR="00567FB7">
        <w:rPr>
          <w:color w:val="008000"/>
        </w:rPr>
        <w:t xml:space="preserve">o where a </w:t>
      </w:r>
      <w:r w:rsidR="00E65796">
        <w:rPr>
          <w:color w:val="008000"/>
        </w:rPr>
        <w:t xml:space="preserve">failure causes the flow to take a different branch. Every possible </w:t>
      </w:r>
      <w:r w:rsidR="00322B1E">
        <w:rPr>
          <w:color w:val="008000"/>
        </w:rPr>
        <w:t>failure needs to be considered to</w:t>
      </w:r>
      <w:r w:rsidR="00E65796">
        <w:rPr>
          <w:color w:val="008000"/>
        </w:rPr>
        <w:t xml:space="preserve"> fully realize the scope and complexity of a business scenario. </w:t>
      </w:r>
      <w:r w:rsidR="00E15A0C">
        <w:rPr>
          <w:color w:val="008000"/>
        </w:rPr>
        <w:t>When outlining (referencing) the main success scenario, it is helpful to use an outline format in order to detail the complexity. For example, if the main success scenario has ten steps and the failure point happens at step 4, then the alternate may be labeled 4.1, with the next possible failure for step 4 being 4.2, etc. The steps to resolve failure 4.1 may be outlined 4.1.1, 4.1.2, etc. until the alternate path is completed with either “the use case ends” or “return to MSS (main success scenario) step 6 (or wherever the failure point returns to the successful path).</w:t>
      </w:r>
      <w:r w:rsidR="00B63A89">
        <w:rPr>
          <w:color w:val="008000"/>
        </w:rPr>
        <w:t>”</w:t>
      </w:r>
    </w:p>
    <w:p w:rsidR="00AD2BF6" w:rsidRDefault="00AD2BF6" w:rsidP="00D7350F">
      <w:pPr>
        <w:ind w:left="360"/>
        <w:rPr>
          <w:color w:val="008000"/>
        </w:rPr>
      </w:pPr>
    </w:p>
    <w:p w:rsidR="00AD2BF6" w:rsidRPr="00AD2BF6" w:rsidRDefault="00AD2BF6" w:rsidP="00D7350F">
      <w:pPr>
        <w:ind w:left="360"/>
      </w:pPr>
      <w:r w:rsidRPr="00AD2BF6">
        <w:t>Example:</w:t>
      </w:r>
    </w:p>
    <w:p w:rsidR="00AD2BF6" w:rsidRDefault="00AD2BF6" w:rsidP="00AD2BF6">
      <w:pPr>
        <w:ind w:left="2160" w:hanging="720"/>
      </w:pPr>
      <w:r>
        <w:t>4.1</w:t>
      </w:r>
      <w:r>
        <w:tab/>
        <w:t>Sales representative checks the customer’s account status and the customer has reached their credit limit.</w:t>
      </w:r>
    </w:p>
    <w:p w:rsidR="00AD2BF6" w:rsidRDefault="00AD2BF6" w:rsidP="00AD2BF6">
      <w:pPr>
        <w:ind w:left="2880" w:hanging="720"/>
      </w:pPr>
      <w:r>
        <w:t>4.1.1</w:t>
      </w:r>
      <w:r>
        <w:tab/>
        <w:t>Sales representative notifies the customer and informs them they cannot proceed with the order until they speak with the accounting department.</w:t>
      </w:r>
    </w:p>
    <w:p w:rsidR="00AD2BF6" w:rsidRDefault="00AD2BF6" w:rsidP="00AD2BF6">
      <w:pPr>
        <w:ind w:left="1080" w:hanging="720"/>
      </w:pPr>
      <w:r>
        <w:tab/>
      </w:r>
      <w:r>
        <w:tab/>
      </w:r>
      <w:r>
        <w:tab/>
        <w:t>4.1.2</w:t>
      </w:r>
      <w:r>
        <w:tab/>
        <w:t>Sales representative places the order on hold.</w:t>
      </w:r>
    </w:p>
    <w:p w:rsidR="00AD2BF6" w:rsidRPr="00AD2BF6" w:rsidRDefault="00AD2BF6" w:rsidP="00AD2BF6">
      <w:pPr>
        <w:ind w:left="1080" w:hanging="720"/>
      </w:pPr>
      <w:r>
        <w:tab/>
      </w:r>
      <w:r>
        <w:tab/>
      </w:r>
      <w:r>
        <w:tab/>
        <w:t>4.1.3</w:t>
      </w:r>
      <w:r>
        <w:tab/>
        <w:t>The use case ends.</w:t>
      </w:r>
    </w:p>
    <w:p w:rsidR="00AD2BF6" w:rsidRDefault="00AD2BF6" w:rsidP="00D7350F">
      <w:pPr>
        <w:ind w:left="360"/>
        <w:rPr>
          <w:color w:val="008000"/>
        </w:rPr>
      </w:pPr>
    </w:p>
    <w:p w:rsidR="00E15A0C" w:rsidRDefault="00567FB7" w:rsidP="00FB5584">
      <w:pPr>
        <w:ind w:left="360"/>
        <w:rPr>
          <w:b/>
        </w:rPr>
      </w:pPr>
      <w:r>
        <w:t>2.2 Extensions</w:t>
      </w:r>
    </w:p>
    <w:p w:rsidR="00AD2BF6" w:rsidRDefault="00567FB7" w:rsidP="00FB5584">
      <w:pPr>
        <w:ind w:left="360"/>
        <w:rPr>
          <w:color w:val="008000"/>
        </w:rPr>
      </w:pPr>
      <w:r>
        <w:rPr>
          <w:color w:val="008000"/>
        </w:rPr>
        <w:t xml:space="preserve">Extensions are </w:t>
      </w:r>
      <w:r w:rsidR="00FB5584">
        <w:rPr>
          <w:color w:val="008000"/>
        </w:rPr>
        <w:t xml:space="preserve">documented </w:t>
      </w:r>
      <w:r w:rsidR="00E15A0C">
        <w:rPr>
          <w:color w:val="008000"/>
        </w:rPr>
        <w:t>for alternate paths the main success scenario may take when it is not a failure point.</w:t>
      </w:r>
    </w:p>
    <w:p w:rsidR="00AD2BF6" w:rsidRDefault="00AD2BF6" w:rsidP="00FB5584">
      <w:pPr>
        <w:ind w:left="360"/>
        <w:rPr>
          <w:color w:val="008000"/>
        </w:rPr>
      </w:pPr>
    </w:p>
    <w:p w:rsidR="00567FB7" w:rsidRPr="00AD2BF6" w:rsidRDefault="003E6E22" w:rsidP="00FB5584">
      <w:pPr>
        <w:ind w:left="360"/>
      </w:pPr>
      <w:r w:rsidRPr="00AD2BF6">
        <w:t>An example follows:</w:t>
      </w:r>
    </w:p>
    <w:p w:rsidR="00BA4559" w:rsidRPr="00AD2BF6" w:rsidRDefault="00BA4559" w:rsidP="00AD2BF6">
      <w:pPr>
        <w:ind w:left="2160" w:hanging="720"/>
      </w:pPr>
      <w:r w:rsidRPr="00AD2BF6">
        <w:t>4.1</w:t>
      </w:r>
      <w:r w:rsidRPr="00AD2BF6">
        <w:tab/>
        <w:t>Service representative checks the customer’s account status and finds a preferred customer.</w:t>
      </w:r>
    </w:p>
    <w:p w:rsidR="00BA4559" w:rsidRPr="00AD2BF6" w:rsidRDefault="00BA4559" w:rsidP="00AD2BF6">
      <w:pPr>
        <w:ind w:left="1440" w:firstLine="720"/>
      </w:pPr>
      <w:r w:rsidRPr="00AD2BF6">
        <w:t>4.1.1</w:t>
      </w:r>
      <w:r w:rsidRPr="00AD2BF6">
        <w:tab/>
        <w:t>Service representative applies a ten percent discount.</w:t>
      </w:r>
    </w:p>
    <w:p w:rsidR="00BA4559" w:rsidRPr="00AD2BF6" w:rsidRDefault="00BA4559" w:rsidP="00AD2BF6">
      <w:pPr>
        <w:ind w:left="1440" w:firstLine="720"/>
      </w:pPr>
      <w:r w:rsidRPr="00AD2BF6">
        <w:t>4.1.2</w:t>
      </w:r>
      <w:r w:rsidRPr="00AD2BF6">
        <w:tab/>
        <w:t>Return to MSS 5.</w:t>
      </w:r>
    </w:p>
    <w:p w:rsidR="00AD2BF6" w:rsidRDefault="00AD2BF6" w:rsidP="00AD2BF6">
      <w:pPr>
        <w:rPr>
          <w:color w:val="008000"/>
        </w:rPr>
      </w:pPr>
    </w:p>
    <w:p w:rsidR="004F7DF1" w:rsidRDefault="004F7DF1" w:rsidP="00BA4559">
      <w:pPr>
        <w:pStyle w:val="ListParagraph"/>
        <w:numPr>
          <w:ilvl w:val="0"/>
          <w:numId w:val="2"/>
        </w:numPr>
      </w:pPr>
      <w:r>
        <w:t>Special Requirements</w:t>
      </w:r>
    </w:p>
    <w:p w:rsidR="00295A6E" w:rsidRDefault="00295A6E" w:rsidP="00295A6E">
      <w:pPr>
        <w:ind w:left="360"/>
        <w:rPr>
          <w:color w:val="008000"/>
        </w:rPr>
      </w:pPr>
      <w:r>
        <w:rPr>
          <w:color w:val="008000"/>
        </w:rPr>
        <w:lastRenderedPageBreak/>
        <w:t xml:space="preserve">The special requirements section identifies all areas of a business that must be considered but are not part of a particular business use case. This section will contain a number of additional entries when creating system use cases to outline items such as Usability Requirements, Reliability Requirements, and Security Requirements. Non-functional requirements can also be documented under a separate cover when they become extensive or global to a specific project. In a business use case, </w:t>
      </w:r>
      <w:r w:rsidR="00B63A89">
        <w:rPr>
          <w:color w:val="008000"/>
        </w:rPr>
        <w:t xml:space="preserve">there may </w:t>
      </w:r>
      <w:r>
        <w:rPr>
          <w:color w:val="008000"/>
        </w:rPr>
        <w:t xml:space="preserve">only </w:t>
      </w:r>
      <w:r w:rsidR="00B63A89">
        <w:rPr>
          <w:color w:val="008000"/>
        </w:rPr>
        <w:t>be</w:t>
      </w:r>
      <w:r>
        <w:rPr>
          <w:color w:val="008000"/>
        </w:rPr>
        <w:t xml:space="preserve"> few non-functional requirements that pertain to a specific scenario.</w:t>
      </w:r>
    </w:p>
    <w:p w:rsidR="00AD2BF6" w:rsidRDefault="00AD2BF6" w:rsidP="00295A6E">
      <w:pPr>
        <w:ind w:left="360"/>
        <w:rPr>
          <w:color w:val="008000"/>
        </w:rPr>
      </w:pPr>
    </w:p>
    <w:p w:rsidR="00AD2BF6" w:rsidRPr="00AD2BF6" w:rsidRDefault="00AD2BF6" w:rsidP="00295A6E">
      <w:pPr>
        <w:ind w:left="360"/>
      </w:pPr>
      <w:r>
        <w:t>Example:</w:t>
      </w:r>
    </w:p>
    <w:p w:rsidR="004F7DF1" w:rsidRDefault="004F7DF1" w:rsidP="00BA4559">
      <w:pPr>
        <w:pStyle w:val="ListParagraph"/>
        <w:numPr>
          <w:ilvl w:val="1"/>
          <w:numId w:val="2"/>
        </w:numPr>
      </w:pPr>
      <w:r>
        <w:t>Business Service Level (Non-Functional) Requirements</w:t>
      </w:r>
    </w:p>
    <w:p w:rsidR="004F7DF1" w:rsidRDefault="004F7DF1" w:rsidP="00BA4559">
      <w:pPr>
        <w:pStyle w:val="ListParagraph"/>
        <w:numPr>
          <w:ilvl w:val="2"/>
          <w:numId w:val="2"/>
        </w:numPr>
      </w:pPr>
      <w:r>
        <w:t>Legal and Regulatory Requirements</w:t>
      </w:r>
    </w:p>
    <w:p w:rsidR="00295A6E" w:rsidRDefault="00295A6E" w:rsidP="00295A6E">
      <w:pPr>
        <w:ind w:left="720"/>
        <w:rPr>
          <w:color w:val="008000"/>
        </w:rPr>
      </w:pPr>
      <w:r>
        <w:rPr>
          <w:color w:val="008000"/>
        </w:rPr>
        <w:t xml:space="preserve">Legal and regulatory requirements may include information on </w:t>
      </w:r>
      <w:r w:rsidR="00AD2BF6">
        <w:rPr>
          <w:color w:val="008000"/>
        </w:rPr>
        <w:t>sales taxes, or</w:t>
      </w:r>
      <w:r w:rsidR="002E78DE">
        <w:rPr>
          <w:color w:val="008000"/>
        </w:rPr>
        <w:t xml:space="preserve"> regulation requirements.</w:t>
      </w:r>
    </w:p>
    <w:p w:rsidR="00AD2BF6" w:rsidRDefault="00AD2BF6" w:rsidP="00295A6E">
      <w:pPr>
        <w:ind w:left="720"/>
      </w:pPr>
    </w:p>
    <w:p w:rsidR="004F7DF1" w:rsidRDefault="004F7DF1" w:rsidP="00BA4559">
      <w:pPr>
        <w:pStyle w:val="ListParagraph"/>
        <w:numPr>
          <w:ilvl w:val="1"/>
          <w:numId w:val="2"/>
        </w:numPr>
      </w:pPr>
      <w:r>
        <w:t>Constraints</w:t>
      </w:r>
    </w:p>
    <w:p w:rsidR="00AD2BF6" w:rsidRDefault="002E78DE" w:rsidP="002E78DE">
      <w:pPr>
        <w:ind w:left="720"/>
        <w:rPr>
          <w:color w:val="008000"/>
        </w:rPr>
      </w:pPr>
      <w:r>
        <w:rPr>
          <w:color w:val="008000"/>
        </w:rPr>
        <w:t>Constraints are usually considered more for system use cases; however, business constraints</w:t>
      </w:r>
      <w:r w:rsidR="00AD2BF6">
        <w:rPr>
          <w:color w:val="008000"/>
        </w:rPr>
        <w:t xml:space="preserve"> should also be considered.</w:t>
      </w:r>
    </w:p>
    <w:p w:rsidR="00AD2BF6" w:rsidRDefault="00AD2BF6" w:rsidP="002E78DE">
      <w:pPr>
        <w:ind w:left="720"/>
        <w:rPr>
          <w:color w:val="008000"/>
        </w:rPr>
      </w:pPr>
    </w:p>
    <w:p w:rsidR="00AD2BF6" w:rsidRDefault="00AD2BF6" w:rsidP="002E78DE">
      <w:pPr>
        <w:ind w:left="720"/>
      </w:pPr>
      <w:r>
        <w:t>Example: The sales staff has been reduced by 10% and there aren’t any plans to increase staffing.</w:t>
      </w:r>
    </w:p>
    <w:p w:rsidR="002E78DE" w:rsidRDefault="002E78DE" w:rsidP="002E78DE">
      <w:pPr>
        <w:ind w:left="720"/>
      </w:pPr>
      <w:r>
        <w:rPr>
          <w:color w:val="008000"/>
        </w:rPr>
        <w:t xml:space="preserve"> </w:t>
      </w:r>
    </w:p>
    <w:p w:rsidR="004F7DF1" w:rsidRDefault="004F7DF1" w:rsidP="00BA4559">
      <w:pPr>
        <w:pStyle w:val="ListParagraph"/>
        <w:numPr>
          <w:ilvl w:val="0"/>
          <w:numId w:val="2"/>
        </w:numPr>
      </w:pPr>
      <w:r>
        <w:t>Activity Diagram</w:t>
      </w:r>
    </w:p>
    <w:p w:rsidR="002E78DE" w:rsidRDefault="002E78DE" w:rsidP="002E78DE">
      <w:pPr>
        <w:ind w:left="360"/>
        <w:rPr>
          <w:color w:val="008000"/>
        </w:rPr>
      </w:pPr>
      <w:r>
        <w:rPr>
          <w:color w:val="008000"/>
        </w:rPr>
        <w:t xml:space="preserve">Activity Diagrams are a type of UML </w:t>
      </w:r>
      <w:r w:rsidR="00B67242">
        <w:rPr>
          <w:color w:val="008000"/>
        </w:rPr>
        <w:t>notation</w:t>
      </w:r>
      <w:r>
        <w:rPr>
          <w:color w:val="008000"/>
        </w:rPr>
        <w:t xml:space="preserve"> that express workflows for activities that are highly complex or difficult to articulate. The symbols for Activity Diagrams allow for the ability to have parallel processes, as well as, merging or forking activities in a way not expressed by traditional flowcharts. This section of the use case is optional when the business process does not need this type of granular notation.</w:t>
      </w:r>
      <w:r w:rsidR="00B67242">
        <w:rPr>
          <w:color w:val="008000"/>
        </w:rPr>
        <w:t xml:space="preserve"> If UML is not available to the agency, then traditional flowcharting techniques may be used to express complexity.</w:t>
      </w:r>
    </w:p>
    <w:p w:rsidR="00D6161A" w:rsidRDefault="00D6161A" w:rsidP="002E78DE">
      <w:pPr>
        <w:ind w:left="360"/>
      </w:pPr>
    </w:p>
    <w:p w:rsidR="004F7DF1" w:rsidRDefault="004F7DF1" w:rsidP="00BA4559">
      <w:pPr>
        <w:pStyle w:val="ListParagraph"/>
        <w:numPr>
          <w:ilvl w:val="0"/>
          <w:numId w:val="2"/>
        </w:numPr>
      </w:pPr>
      <w:r>
        <w:t>Process Artifacts</w:t>
      </w:r>
    </w:p>
    <w:p w:rsidR="002E78DE" w:rsidRDefault="002E78DE" w:rsidP="002E78DE">
      <w:pPr>
        <w:ind w:left="360"/>
        <w:rPr>
          <w:color w:val="008000"/>
        </w:rPr>
      </w:pPr>
      <w:r>
        <w:rPr>
          <w:color w:val="008000"/>
        </w:rPr>
        <w:t>Include descriptions/prototypes/work forms or sample layouts to describe the business use case. Artifacts help to communicate the process and can be replaced with hyperlinks to requirements documentation further into an IT solution.</w:t>
      </w:r>
    </w:p>
    <w:p w:rsidR="00D6161A" w:rsidRDefault="00D6161A" w:rsidP="002E78DE">
      <w:pPr>
        <w:ind w:left="360"/>
      </w:pPr>
    </w:p>
    <w:p w:rsidR="004F7DF1" w:rsidRDefault="004F7DF1" w:rsidP="00BA4559">
      <w:pPr>
        <w:pStyle w:val="ListParagraph"/>
        <w:numPr>
          <w:ilvl w:val="0"/>
          <w:numId w:val="2"/>
        </w:numPr>
      </w:pPr>
      <w:r>
        <w:t>Open Issues</w:t>
      </w:r>
    </w:p>
    <w:p w:rsidR="002E78DE" w:rsidRDefault="002E78DE" w:rsidP="002E78DE">
      <w:pPr>
        <w:ind w:left="360"/>
        <w:rPr>
          <w:color w:val="008000"/>
        </w:rPr>
      </w:pPr>
      <w:r>
        <w:rPr>
          <w:color w:val="008000"/>
        </w:rPr>
        <w:t>List any assumptions</w:t>
      </w:r>
      <w:r w:rsidR="00B76FF2">
        <w:rPr>
          <w:color w:val="008000"/>
        </w:rPr>
        <w:t>, notes or problems that need to be addressed regarding this business process. When requirements are complete, this section should be blank.</w:t>
      </w:r>
    </w:p>
    <w:p w:rsidR="00D6161A" w:rsidRDefault="00D6161A" w:rsidP="002E78DE">
      <w:pPr>
        <w:ind w:left="360"/>
      </w:pPr>
    </w:p>
    <w:p w:rsidR="004F7DF1" w:rsidRDefault="004F7DF1" w:rsidP="00BA4559">
      <w:pPr>
        <w:pStyle w:val="ListParagraph"/>
        <w:numPr>
          <w:ilvl w:val="0"/>
          <w:numId w:val="2"/>
        </w:numPr>
      </w:pPr>
      <w:r>
        <w:t>Business Rules</w:t>
      </w:r>
    </w:p>
    <w:p w:rsidR="00D6161A" w:rsidRDefault="00B76FF2" w:rsidP="00B76FF2">
      <w:pPr>
        <w:ind w:left="360"/>
        <w:rPr>
          <w:color w:val="008000"/>
        </w:rPr>
      </w:pPr>
      <w:r>
        <w:rPr>
          <w:color w:val="008000"/>
        </w:rPr>
        <w:t>Business rules can be referenced by a policy number, hyperlink to a business rules document or listed in the business use case when a repository does not currently exist.</w:t>
      </w:r>
    </w:p>
    <w:p w:rsidR="00D6161A" w:rsidRDefault="00D6161A" w:rsidP="00B76FF2">
      <w:pPr>
        <w:ind w:left="360"/>
        <w:rPr>
          <w:color w:val="008000"/>
        </w:rPr>
      </w:pPr>
    </w:p>
    <w:p w:rsidR="00B76FF2" w:rsidRPr="00D6161A" w:rsidRDefault="00B76FF2" w:rsidP="00B76FF2">
      <w:pPr>
        <w:ind w:left="360"/>
      </w:pPr>
      <w:r w:rsidRPr="00D6161A">
        <w:t>Business rules include items such as, “</w:t>
      </w:r>
      <w:r w:rsidR="00D6161A" w:rsidRPr="00D6161A">
        <w:t>Sales representatives are required to check inventory as each product is ordered by the customer</w:t>
      </w:r>
      <w:r w:rsidRPr="00D6161A">
        <w:t>.”</w:t>
      </w:r>
    </w:p>
    <w:p w:rsidR="00D6161A" w:rsidRDefault="00D6161A" w:rsidP="00B76FF2">
      <w:pPr>
        <w:ind w:left="360"/>
      </w:pPr>
    </w:p>
    <w:p w:rsidR="004F7DF1" w:rsidRDefault="004F7DF1" w:rsidP="00BA4559">
      <w:pPr>
        <w:pStyle w:val="ListParagraph"/>
        <w:numPr>
          <w:ilvl w:val="0"/>
          <w:numId w:val="2"/>
        </w:numPr>
      </w:pPr>
      <w:r>
        <w:t>Other Artifacts</w:t>
      </w:r>
    </w:p>
    <w:p w:rsidR="00B63A89" w:rsidRDefault="00B76FF2" w:rsidP="00B76FF2">
      <w:pPr>
        <w:ind w:left="360"/>
        <w:rPr>
          <w:color w:val="008000"/>
        </w:rPr>
      </w:pPr>
      <w:r>
        <w:rPr>
          <w:color w:val="008000"/>
        </w:rPr>
        <w:t xml:space="preserve">If additional artifacts exist that help to describe the business process, reference them in this section. </w:t>
      </w:r>
    </w:p>
    <w:p w:rsidR="00B63A89" w:rsidRDefault="00B63A89">
      <w:pPr>
        <w:rPr>
          <w:color w:val="008000"/>
        </w:rPr>
      </w:pPr>
      <w:r>
        <w:rPr>
          <w:color w:val="008000"/>
        </w:rPr>
        <w:br w:type="page"/>
      </w:r>
    </w:p>
    <w:p w:rsidR="00B63A89" w:rsidRPr="00B63A89" w:rsidRDefault="00B63A89" w:rsidP="00B63A89">
      <w:pPr>
        <w:pStyle w:val="Heading1"/>
      </w:pPr>
      <w:bookmarkStart w:id="16" w:name="_Toc438475410"/>
      <w:bookmarkEnd w:id="1"/>
      <w:r w:rsidRPr="00786584">
        <w:lastRenderedPageBreak/>
        <w:t>Acceptance</w:t>
      </w:r>
      <w:bookmarkEnd w:id="16"/>
      <w:r w:rsidRPr="00786584">
        <w:t xml:space="preserve"> </w:t>
      </w:r>
    </w:p>
    <w:p w:rsidR="00B63A89" w:rsidRPr="005E57DD" w:rsidRDefault="00B63A89" w:rsidP="005E57DD">
      <w:pPr>
        <w:rPr>
          <w:color w:val="008000"/>
        </w:rPr>
      </w:pPr>
      <w:r w:rsidRPr="005E57DD">
        <w:rPr>
          <w:color w:val="008000"/>
        </w:rPr>
        <w:t>(This section should be modified for best application to specific projects. Include all project team members that should have some level of authority regarding document review and approval.)</w:t>
      </w:r>
    </w:p>
    <w:p w:rsidR="00B63A89" w:rsidRDefault="00B63A89" w:rsidP="00B63A89">
      <w:pPr>
        <w:pStyle w:val="BodyText"/>
      </w:pPr>
    </w:p>
    <w:p w:rsidR="00B63A89" w:rsidRDefault="00B63A89" w:rsidP="00B63A89"/>
    <w:p w:rsidR="00B63A89" w:rsidRDefault="00B63A89" w:rsidP="00B63A89">
      <w:r>
        <w:t>Approved by:</w:t>
      </w:r>
    </w:p>
    <w:p w:rsidR="00B63A89" w:rsidRDefault="00B63A89" w:rsidP="00B63A89"/>
    <w:p w:rsidR="00B63A89" w:rsidRDefault="00B63A89" w:rsidP="00B63A89">
      <w:pPr>
        <w:pStyle w:val="Header"/>
        <w:tabs>
          <w:tab w:val="clear" w:pos="4320"/>
          <w:tab w:val="clear" w:pos="8640"/>
        </w:tabs>
      </w:pPr>
    </w:p>
    <w:p w:rsidR="00B63A89" w:rsidRDefault="00B63A89" w:rsidP="00B63A89">
      <w:pPr>
        <w:pStyle w:val="BodyText"/>
        <w:tabs>
          <w:tab w:val="left" w:leader="underscore" w:pos="5040"/>
          <w:tab w:val="left" w:pos="5760"/>
          <w:tab w:val="left" w:leader="underscore" w:pos="8640"/>
        </w:tabs>
      </w:pPr>
      <w:r>
        <w:tab/>
      </w:r>
      <w:r>
        <w:tab/>
        <w:t>Date:</w:t>
      </w:r>
      <w:r>
        <w:tab/>
      </w:r>
    </w:p>
    <w:p w:rsidR="00B63A89" w:rsidRPr="00D263FF" w:rsidRDefault="00B63A89" w:rsidP="00B63A89">
      <w:r w:rsidRPr="00D263FF">
        <w:t>&lt;</w:t>
      </w:r>
      <w:r>
        <w:t>Approvers Name</w:t>
      </w:r>
      <w:r w:rsidRPr="00D263FF">
        <w:t>&gt;</w:t>
      </w:r>
    </w:p>
    <w:p w:rsidR="00B63A89" w:rsidRDefault="00A079A4" w:rsidP="00B63A89">
      <w:sdt>
        <w:sdtPr>
          <w:alias w:val="Subject"/>
          <w:tag w:val=""/>
          <w:id w:val="595751333"/>
          <w:placeholder>
            <w:docPart w:val="6517130E53514A7D99799A5B7958E568"/>
          </w:placeholder>
          <w:dataBinding w:prefixMappings="xmlns:ns0='http://purl.org/dc/elements/1.1/' xmlns:ns1='http://schemas.openxmlformats.org/package/2006/metadata/core-properties' " w:xpath="/ns1:coreProperties[1]/ns0:subject[1]" w:storeItemID="{6C3C8BC8-F283-45AE-878A-BAB7291924A1}"/>
          <w:text/>
        </w:sdtPr>
        <w:sdtEndPr/>
        <w:sdtContent>
          <w:r w:rsidR="007D7F9B">
            <w:t>[PROJECT NAME]</w:t>
          </w:r>
        </w:sdtContent>
      </w:sdt>
      <w:r w:rsidR="00B63A89">
        <w:t xml:space="preserve"> Executive Sponsor</w:t>
      </w:r>
    </w:p>
    <w:p w:rsidR="00B63A89" w:rsidRDefault="00B63A89" w:rsidP="00B63A89"/>
    <w:p w:rsidR="00B63A89" w:rsidRDefault="00B63A89" w:rsidP="00B63A89"/>
    <w:p w:rsidR="00B63A89" w:rsidRDefault="00B63A89" w:rsidP="00B63A89">
      <w:pPr>
        <w:pStyle w:val="BodyText"/>
        <w:tabs>
          <w:tab w:val="left" w:leader="underscore" w:pos="5040"/>
          <w:tab w:val="left" w:pos="5760"/>
          <w:tab w:val="left" w:leader="underscore" w:pos="8640"/>
        </w:tabs>
      </w:pPr>
      <w:r>
        <w:tab/>
      </w:r>
      <w:r>
        <w:tab/>
        <w:t>Date:</w:t>
      </w:r>
      <w:r>
        <w:tab/>
      </w:r>
    </w:p>
    <w:p w:rsidR="00B63A89" w:rsidRPr="00D263FF" w:rsidRDefault="00B63A89" w:rsidP="00B63A89">
      <w:r w:rsidRPr="00D263FF">
        <w:t>&lt;</w:t>
      </w:r>
      <w:r>
        <w:t>Approvers Name</w:t>
      </w:r>
      <w:r w:rsidRPr="00D263FF">
        <w:t>&gt;</w:t>
      </w:r>
    </w:p>
    <w:p w:rsidR="00B63A89" w:rsidRDefault="00A079A4" w:rsidP="00B63A89">
      <w:sdt>
        <w:sdtPr>
          <w:alias w:val="Subject"/>
          <w:tag w:val=""/>
          <w:id w:val="416763133"/>
          <w:placeholder>
            <w:docPart w:val="C5E80D8348B149E6B9EF539E42540784"/>
          </w:placeholder>
          <w:dataBinding w:prefixMappings="xmlns:ns0='http://purl.org/dc/elements/1.1/' xmlns:ns1='http://schemas.openxmlformats.org/package/2006/metadata/core-properties' " w:xpath="/ns1:coreProperties[1]/ns0:subject[1]" w:storeItemID="{6C3C8BC8-F283-45AE-878A-BAB7291924A1}"/>
          <w:text/>
        </w:sdtPr>
        <w:sdtEndPr/>
        <w:sdtContent>
          <w:r w:rsidR="007D7F9B">
            <w:t>[PROJECT NAME]</w:t>
          </w:r>
        </w:sdtContent>
      </w:sdt>
      <w:r w:rsidR="00B63A89">
        <w:t xml:space="preserve"> Business Sponsor</w:t>
      </w:r>
    </w:p>
    <w:p w:rsidR="00B63A89" w:rsidRDefault="00B63A89" w:rsidP="00B63A89"/>
    <w:p w:rsidR="00B63A89" w:rsidRDefault="00B63A89" w:rsidP="00B63A89">
      <w:pPr>
        <w:pStyle w:val="BodyText"/>
        <w:tabs>
          <w:tab w:val="left" w:leader="underscore" w:pos="5040"/>
          <w:tab w:val="left" w:pos="5760"/>
          <w:tab w:val="left" w:leader="underscore" w:pos="8640"/>
        </w:tabs>
      </w:pPr>
    </w:p>
    <w:p w:rsidR="00B63A89" w:rsidRDefault="00B63A89" w:rsidP="00B63A89">
      <w:pPr>
        <w:pStyle w:val="BodyText"/>
        <w:tabs>
          <w:tab w:val="left" w:leader="underscore" w:pos="5040"/>
          <w:tab w:val="left" w:pos="5760"/>
          <w:tab w:val="left" w:leader="underscore" w:pos="8640"/>
        </w:tabs>
      </w:pPr>
      <w:r>
        <w:tab/>
      </w:r>
      <w:r>
        <w:tab/>
        <w:t>Date:</w:t>
      </w:r>
      <w:r>
        <w:tab/>
      </w:r>
    </w:p>
    <w:p w:rsidR="00B63A89" w:rsidRPr="00D263FF" w:rsidRDefault="00B63A89" w:rsidP="00B63A89">
      <w:r w:rsidRPr="00D263FF">
        <w:t>&lt;</w:t>
      </w:r>
      <w:r>
        <w:t>Approvers Name</w:t>
      </w:r>
      <w:r w:rsidRPr="00D263FF">
        <w:t>&gt;</w:t>
      </w:r>
    </w:p>
    <w:p w:rsidR="00B63A89" w:rsidRDefault="00A079A4" w:rsidP="00B63A89">
      <w:sdt>
        <w:sdtPr>
          <w:alias w:val="Subject"/>
          <w:tag w:val=""/>
          <w:id w:val="-109818042"/>
          <w:placeholder>
            <w:docPart w:val="E34B5D220B1C4242BA75FC48CFC02FE4"/>
          </w:placeholder>
          <w:dataBinding w:prefixMappings="xmlns:ns0='http://purl.org/dc/elements/1.1/' xmlns:ns1='http://schemas.openxmlformats.org/package/2006/metadata/core-properties' " w:xpath="/ns1:coreProperties[1]/ns0:subject[1]" w:storeItemID="{6C3C8BC8-F283-45AE-878A-BAB7291924A1}"/>
          <w:text/>
        </w:sdtPr>
        <w:sdtEndPr/>
        <w:sdtContent>
          <w:r w:rsidR="007D7F9B">
            <w:t>[PROJECT NAME]</w:t>
          </w:r>
        </w:sdtContent>
      </w:sdt>
      <w:r w:rsidR="00B63A89">
        <w:t xml:space="preserve"> Project Director/Manager</w:t>
      </w:r>
    </w:p>
    <w:p w:rsidR="00B63A89" w:rsidRDefault="00B63A89" w:rsidP="00B63A89"/>
    <w:p w:rsidR="00B63A89" w:rsidRDefault="00B63A89" w:rsidP="00B63A89"/>
    <w:p w:rsidR="00B63A89" w:rsidRDefault="00B63A89" w:rsidP="00B63A89">
      <w:pPr>
        <w:pStyle w:val="BodyText"/>
        <w:tabs>
          <w:tab w:val="left" w:leader="underscore" w:pos="5040"/>
          <w:tab w:val="left" w:pos="5760"/>
          <w:tab w:val="left" w:leader="underscore" w:pos="8640"/>
        </w:tabs>
      </w:pPr>
      <w:r>
        <w:tab/>
      </w:r>
      <w:r>
        <w:tab/>
        <w:t>Date:</w:t>
      </w:r>
      <w:r>
        <w:tab/>
      </w:r>
    </w:p>
    <w:p w:rsidR="00B63A89" w:rsidRPr="00D263FF" w:rsidRDefault="00B63A89" w:rsidP="00B63A89">
      <w:r w:rsidRPr="00D263FF">
        <w:t>&lt;</w:t>
      </w:r>
      <w:r>
        <w:t>Approvers Name</w:t>
      </w:r>
      <w:r w:rsidRPr="00D263FF">
        <w:t>&gt;</w:t>
      </w:r>
    </w:p>
    <w:p w:rsidR="00B63A89" w:rsidRDefault="00A079A4" w:rsidP="00B63A89">
      <w:sdt>
        <w:sdtPr>
          <w:alias w:val="Subject"/>
          <w:tag w:val=""/>
          <w:id w:val="1385059956"/>
          <w:placeholder>
            <w:docPart w:val="452047FCDC564D9A85C38AE6E41F9A83"/>
          </w:placeholder>
          <w:dataBinding w:prefixMappings="xmlns:ns0='http://purl.org/dc/elements/1.1/' xmlns:ns1='http://schemas.openxmlformats.org/package/2006/metadata/core-properties' " w:xpath="/ns1:coreProperties[1]/ns0:subject[1]" w:storeItemID="{6C3C8BC8-F283-45AE-878A-BAB7291924A1}"/>
          <w:text/>
        </w:sdtPr>
        <w:sdtEndPr/>
        <w:sdtContent>
          <w:r w:rsidR="007D7F9B">
            <w:t>[PROJECT NAME]</w:t>
          </w:r>
        </w:sdtContent>
      </w:sdt>
      <w:r w:rsidR="00B63A89">
        <w:t xml:space="preserve"> Stakeholder</w:t>
      </w:r>
    </w:p>
    <w:p w:rsidR="003746D1" w:rsidRPr="00D263FF" w:rsidRDefault="003746D1" w:rsidP="00FA41F9"/>
    <w:sectPr w:rsidR="003746D1" w:rsidRPr="00D263FF" w:rsidSect="00A079A4">
      <w:headerReference w:type="default" r:id="rId12"/>
      <w:footerReference w:type="default" r:id="rId13"/>
      <w:headerReference w:type="first" r:id="rId14"/>
      <w:pgSz w:w="12240" w:h="15840" w:code="1"/>
      <w:pgMar w:top="207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A89" w:rsidRDefault="00B63A89" w:rsidP="00FA41F9">
      <w:r>
        <w:separator/>
      </w:r>
    </w:p>
  </w:endnote>
  <w:endnote w:type="continuationSeparator" w:id="0">
    <w:p w:rsidR="00B63A89" w:rsidRDefault="00B63A89" w:rsidP="00FA4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263436"/>
      <w:docPartObj>
        <w:docPartGallery w:val="Page Numbers (Bottom of Page)"/>
        <w:docPartUnique/>
      </w:docPartObj>
    </w:sdtPr>
    <w:sdtEndPr>
      <w:rPr>
        <w:noProof/>
      </w:rPr>
    </w:sdtEndPr>
    <w:sdtContent>
      <w:p w:rsidR="00A079A4" w:rsidRDefault="00A079A4">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4F1F6B" w:rsidRDefault="004F1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A89" w:rsidRDefault="00B63A89" w:rsidP="00FA41F9">
      <w:r>
        <w:separator/>
      </w:r>
    </w:p>
  </w:footnote>
  <w:footnote w:type="continuationSeparator" w:id="0">
    <w:p w:rsidR="00B63A89" w:rsidRDefault="00B63A89" w:rsidP="00FA4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A89" w:rsidRDefault="00A079A4" w:rsidP="00F0679F">
    <w:pPr>
      <w:pStyle w:val="Header"/>
      <w:rPr>
        <w:b/>
      </w:rPr>
    </w:pPr>
    <w:r>
      <w:rPr>
        <w:rFonts w:ascii="Arial" w:hAnsi="Arial"/>
        <w:b/>
        <w:i/>
        <w:noProof/>
        <w:sz w:val="26"/>
      </w:rPr>
      <w:drawing>
        <wp:inline distT="0" distB="0" distL="0" distR="0" wp14:anchorId="394908F8" wp14:editId="41E9F6CC">
          <wp:extent cx="2647950" cy="495300"/>
          <wp:effectExtent l="0" t="0" r="0" b="0"/>
          <wp:docPr id="10" name="Picture 10"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765158284"/>
      <w:dataBinding w:prefixMappings="xmlns:ns0='http://purl.org/dc/elements/1.1/' xmlns:ns1='http://schemas.openxmlformats.org/package/2006/metadata/core-properties' " w:xpath="/ns1:coreProperties[1]/ns0:title[1]" w:storeItemID="{6C3C8BC8-F283-45AE-878A-BAB7291924A1}"/>
      <w:text/>
    </w:sdtPr>
    <w:sdtEndPr/>
    <w:sdtContent>
      <w:p w:rsidR="00B63A89" w:rsidRPr="003F326C" w:rsidRDefault="00B63A89" w:rsidP="003F326C">
        <w:pPr>
          <w:pStyle w:val="Header"/>
          <w:jc w:val="right"/>
          <w:rPr>
            <w:b/>
          </w:rPr>
        </w:pPr>
        <w:r>
          <w:rPr>
            <w:b/>
          </w:rPr>
          <w:t>Business Use Case</w:t>
        </w:r>
      </w:p>
    </w:sdtContent>
  </w:sdt>
  <w:sdt>
    <w:sdtPr>
      <w:rPr>
        <w:b/>
      </w:rPr>
      <w:alias w:val="Subject"/>
      <w:tag w:val=""/>
      <w:id w:val="315531968"/>
      <w:dataBinding w:prefixMappings="xmlns:ns0='http://purl.org/dc/elements/1.1/' xmlns:ns1='http://schemas.openxmlformats.org/package/2006/metadata/core-properties' " w:xpath="/ns1:coreProperties[1]/ns0:subject[1]" w:storeItemID="{6C3C8BC8-F283-45AE-878A-BAB7291924A1}"/>
      <w:text/>
    </w:sdtPr>
    <w:sdtEndPr/>
    <w:sdtContent>
      <w:p w:rsidR="00B63A89" w:rsidRPr="00870125" w:rsidRDefault="007D7F9B" w:rsidP="00870125">
        <w:pPr>
          <w:pStyle w:val="Header"/>
          <w:jc w:val="right"/>
          <w:rPr>
            <w:b/>
          </w:rPr>
        </w:pPr>
        <w:r>
          <w:rPr>
            <w:b/>
          </w:rPr>
          <w:t>[PROJECT NAME]</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6B" w:rsidRDefault="004F1F6B">
    <w:pPr>
      <w:pStyle w:val="Header"/>
    </w:pPr>
    <w:r>
      <w:rPr>
        <w:rFonts w:ascii="Arial" w:hAnsi="Arial"/>
        <w:b/>
        <w:i/>
        <w:noProof/>
        <w:sz w:val="26"/>
      </w:rPr>
      <w:drawing>
        <wp:inline distT="0" distB="0" distL="0" distR="0" wp14:anchorId="24779021" wp14:editId="19E11A08">
          <wp:extent cx="2647950" cy="495300"/>
          <wp:effectExtent l="0" t="0" r="0" b="0"/>
          <wp:docPr id="2" name="Picture 2"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9A4" w:rsidRDefault="00A079A4" w:rsidP="00F0679F">
    <w:pPr>
      <w:pStyle w:val="Header"/>
      <w:rPr>
        <w:b/>
      </w:rPr>
    </w:pPr>
    <w:r>
      <w:rPr>
        <w:rFonts w:ascii="Arial" w:hAnsi="Arial"/>
        <w:b/>
        <w:i/>
        <w:noProof/>
        <w:sz w:val="26"/>
      </w:rPr>
      <w:drawing>
        <wp:inline distT="0" distB="0" distL="0" distR="0" wp14:anchorId="196A56DE" wp14:editId="1F933168">
          <wp:extent cx="2647950" cy="495300"/>
          <wp:effectExtent l="0" t="0" r="0" b="0"/>
          <wp:docPr id="11" name="Picture 11" descr="C:\Users\ag20011\Documents\BSD General\STS - LOGOS\TN Dept of Finan &amp; Admin ColorPMS_S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g20011\Documents\BSD General\STS - LOGOS\TN Dept of Finan &amp; Admin ColorPMS_STS.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47950" cy="495300"/>
                  </a:xfrm>
                  <a:prstGeom prst="rect">
                    <a:avLst/>
                  </a:prstGeom>
                  <a:noFill/>
                  <a:ln>
                    <a:noFill/>
                  </a:ln>
                </pic:spPr>
              </pic:pic>
            </a:graphicData>
          </a:graphic>
        </wp:inline>
      </w:drawing>
    </w:r>
  </w:p>
  <w:sdt>
    <w:sdtPr>
      <w:rPr>
        <w:b/>
      </w:rPr>
      <w:alias w:val="Title"/>
      <w:tag w:val=""/>
      <w:id w:val="-1567186186"/>
      <w:dataBinding w:prefixMappings="xmlns:ns0='http://purl.org/dc/elements/1.1/' xmlns:ns1='http://schemas.openxmlformats.org/package/2006/metadata/core-properties' " w:xpath="/ns1:coreProperties[1]/ns0:title[1]" w:storeItemID="{6C3C8BC8-F283-45AE-878A-BAB7291924A1}"/>
      <w:text/>
    </w:sdtPr>
    <w:sdtContent>
      <w:p w:rsidR="00A079A4" w:rsidRPr="003F326C" w:rsidRDefault="00A079A4" w:rsidP="003F326C">
        <w:pPr>
          <w:pStyle w:val="Header"/>
          <w:jc w:val="right"/>
          <w:rPr>
            <w:b/>
          </w:rPr>
        </w:pPr>
        <w:r>
          <w:rPr>
            <w:b/>
          </w:rPr>
          <w:t>Business Use Case</w:t>
        </w:r>
      </w:p>
    </w:sdtContent>
  </w:sdt>
  <w:sdt>
    <w:sdtPr>
      <w:rPr>
        <w:b/>
      </w:rPr>
      <w:alias w:val="Subject"/>
      <w:tag w:val=""/>
      <w:id w:val="469795738"/>
      <w:dataBinding w:prefixMappings="xmlns:ns0='http://purl.org/dc/elements/1.1/' xmlns:ns1='http://schemas.openxmlformats.org/package/2006/metadata/core-properties' " w:xpath="/ns1:coreProperties[1]/ns0:subject[1]" w:storeItemID="{6C3C8BC8-F283-45AE-878A-BAB7291924A1}"/>
      <w:text/>
    </w:sdtPr>
    <w:sdtContent>
      <w:p w:rsidR="00A079A4" w:rsidRPr="00870125" w:rsidRDefault="00A079A4" w:rsidP="00870125">
        <w:pPr>
          <w:pStyle w:val="Header"/>
          <w:jc w:val="right"/>
          <w:rPr>
            <w:b/>
          </w:rPr>
        </w:pPr>
        <w:r>
          <w:rPr>
            <w:b/>
          </w:rPr>
          <w:t>[PROJECT NAME]</w:t>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F6B" w:rsidRDefault="004F1F6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726F5"/>
    <w:multiLevelType w:val="hybridMultilevel"/>
    <w:tmpl w:val="86FA8C0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2B0C24B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8B350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776104AF"/>
    <w:multiLevelType w:val="hybridMultilevel"/>
    <w:tmpl w:val="1F182E22"/>
    <w:lvl w:ilvl="0" w:tplc="A97A28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 w:numId="5">
    <w:abstractNumId w:val="0"/>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7ABE"/>
    <w:rsid w:val="00005012"/>
    <w:rsid w:val="00007569"/>
    <w:rsid w:val="00010093"/>
    <w:rsid w:val="00017BC6"/>
    <w:rsid w:val="0003186B"/>
    <w:rsid w:val="0003786C"/>
    <w:rsid w:val="000447A4"/>
    <w:rsid w:val="00046807"/>
    <w:rsid w:val="00047BE3"/>
    <w:rsid w:val="000617A6"/>
    <w:rsid w:val="0006310D"/>
    <w:rsid w:val="00064454"/>
    <w:rsid w:val="00065B7C"/>
    <w:rsid w:val="00075F9D"/>
    <w:rsid w:val="00083F87"/>
    <w:rsid w:val="000856A2"/>
    <w:rsid w:val="000A3AAA"/>
    <w:rsid w:val="000B0D1F"/>
    <w:rsid w:val="000B37F2"/>
    <w:rsid w:val="000B7B2F"/>
    <w:rsid w:val="000C220A"/>
    <w:rsid w:val="000C36EE"/>
    <w:rsid w:val="000C781B"/>
    <w:rsid w:val="000E39A1"/>
    <w:rsid w:val="000E6120"/>
    <w:rsid w:val="000F02BE"/>
    <w:rsid w:val="000F5FED"/>
    <w:rsid w:val="000F74F6"/>
    <w:rsid w:val="00104E5E"/>
    <w:rsid w:val="001143B4"/>
    <w:rsid w:val="00116395"/>
    <w:rsid w:val="00122A52"/>
    <w:rsid w:val="001248B8"/>
    <w:rsid w:val="00130217"/>
    <w:rsid w:val="001342E3"/>
    <w:rsid w:val="00134C73"/>
    <w:rsid w:val="001352ED"/>
    <w:rsid w:val="00135E42"/>
    <w:rsid w:val="00136231"/>
    <w:rsid w:val="00140327"/>
    <w:rsid w:val="001423F8"/>
    <w:rsid w:val="00144EFC"/>
    <w:rsid w:val="00155E0B"/>
    <w:rsid w:val="001579DC"/>
    <w:rsid w:val="00165302"/>
    <w:rsid w:val="00170281"/>
    <w:rsid w:val="00175181"/>
    <w:rsid w:val="00180AC8"/>
    <w:rsid w:val="00181BDF"/>
    <w:rsid w:val="00185ED7"/>
    <w:rsid w:val="00193B6A"/>
    <w:rsid w:val="001A1AE4"/>
    <w:rsid w:val="001A1DB2"/>
    <w:rsid w:val="001A5D6D"/>
    <w:rsid w:val="001B5333"/>
    <w:rsid w:val="001D08D3"/>
    <w:rsid w:val="001D1F2E"/>
    <w:rsid w:val="001D3B41"/>
    <w:rsid w:val="001E3FC3"/>
    <w:rsid w:val="001F13F1"/>
    <w:rsid w:val="001F7402"/>
    <w:rsid w:val="00214176"/>
    <w:rsid w:val="00214435"/>
    <w:rsid w:val="00214697"/>
    <w:rsid w:val="002173A9"/>
    <w:rsid w:val="00220A2F"/>
    <w:rsid w:val="0022316A"/>
    <w:rsid w:val="0022701B"/>
    <w:rsid w:val="002270AC"/>
    <w:rsid w:val="00237FE1"/>
    <w:rsid w:val="00242F56"/>
    <w:rsid w:val="002570DD"/>
    <w:rsid w:val="00257EFC"/>
    <w:rsid w:val="00264DC8"/>
    <w:rsid w:val="00267B58"/>
    <w:rsid w:val="002735B0"/>
    <w:rsid w:val="0028466B"/>
    <w:rsid w:val="002923A8"/>
    <w:rsid w:val="00295A6E"/>
    <w:rsid w:val="00296084"/>
    <w:rsid w:val="002B1540"/>
    <w:rsid w:val="002B2725"/>
    <w:rsid w:val="002B435C"/>
    <w:rsid w:val="002C7D2B"/>
    <w:rsid w:val="002D04CC"/>
    <w:rsid w:val="002D35D1"/>
    <w:rsid w:val="002D4E0A"/>
    <w:rsid w:val="002D57D1"/>
    <w:rsid w:val="002E174B"/>
    <w:rsid w:val="002E2840"/>
    <w:rsid w:val="002E4047"/>
    <w:rsid w:val="002E5A6A"/>
    <w:rsid w:val="002E6A87"/>
    <w:rsid w:val="002E78DE"/>
    <w:rsid w:val="002F430F"/>
    <w:rsid w:val="002F48F1"/>
    <w:rsid w:val="003146D2"/>
    <w:rsid w:val="003224E9"/>
    <w:rsid w:val="00322B1E"/>
    <w:rsid w:val="00344148"/>
    <w:rsid w:val="003746D1"/>
    <w:rsid w:val="00384D68"/>
    <w:rsid w:val="003863EC"/>
    <w:rsid w:val="0039199B"/>
    <w:rsid w:val="003963E5"/>
    <w:rsid w:val="003A035B"/>
    <w:rsid w:val="003A136C"/>
    <w:rsid w:val="003A4F0E"/>
    <w:rsid w:val="003A6749"/>
    <w:rsid w:val="003C2724"/>
    <w:rsid w:val="003C425C"/>
    <w:rsid w:val="003C617F"/>
    <w:rsid w:val="003C7355"/>
    <w:rsid w:val="003D0F73"/>
    <w:rsid w:val="003D7A1D"/>
    <w:rsid w:val="003E6E22"/>
    <w:rsid w:val="003F326C"/>
    <w:rsid w:val="00402B51"/>
    <w:rsid w:val="00406146"/>
    <w:rsid w:val="004103EE"/>
    <w:rsid w:val="00421D71"/>
    <w:rsid w:val="00425393"/>
    <w:rsid w:val="00425988"/>
    <w:rsid w:val="00441C9F"/>
    <w:rsid w:val="00441FA1"/>
    <w:rsid w:val="00450B8B"/>
    <w:rsid w:val="00454D77"/>
    <w:rsid w:val="004644DB"/>
    <w:rsid w:val="00471B44"/>
    <w:rsid w:val="00474CB6"/>
    <w:rsid w:val="0048526B"/>
    <w:rsid w:val="00486D66"/>
    <w:rsid w:val="004906C0"/>
    <w:rsid w:val="00490848"/>
    <w:rsid w:val="00492B9A"/>
    <w:rsid w:val="004A4A93"/>
    <w:rsid w:val="004A5A64"/>
    <w:rsid w:val="004A7CBC"/>
    <w:rsid w:val="004B2347"/>
    <w:rsid w:val="004B6F7D"/>
    <w:rsid w:val="004C05D2"/>
    <w:rsid w:val="004C088A"/>
    <w:rsid w:val="004D0012"/>
    <w:rsid w:val="004D358D"/>
    <w:rsid w:val="004D4D19"/>
    <w:rsid w:val="004E3AD5"/>
    <w:rsid w:val="004E65AE"/>
    <w:rsid w:val="004F03B6"/>
    <w:rsid w:val="004F05CE"/>
    <w:rsid w:val="004F1F6B"/>
    <w:rsid w:val="004F6712"/>
    <w:rsid w:val="004F6B7E"/>
    <w:rsid w:val="004F7DF1"/>
    <w:rsid w:val="0050065B"/>
    <w:rsid w:val="00503062"/>
    <w:rsid w:val="0050497D"/>
    <w:rsid w:val="00504E77"/>
    <w:rsid w:val="00506B42"/>
    <w:rsid w:val="00530B15"/>
    <w:rsid w:val="005357FF"/>
    <w:rsid w:val="00537693"/>
    <w:rsid w:val="005408FC"/>
    <w:rsid w:val="005431EF"/>
    <w:rsid w:val="00544783"/>
    <w:rsid w:val="00547280"/>
    <w:rsid w:val="0055120F"/>
    <w:rsid w:val="00555263"/>
    <w:rsid w:val="00555BE4"/>
    <w:rsid w:val="0056420C"/>
    <w:rsid w:val="005672CA"/>
    <w:rsid w:val="00567FB7"/>
    <w:rsid w:val="00571313"/>
    <w:rsid w:val="00585B2D"/>
    <w:rsid w:val="0059080B"/>
    <w:rsid w:val="00590D86"/>
    <w:rsid w:val="00592500"/>
    <w:rsid w:val="005948F2"/>
    <w:rsid w:val="005B1978"/>
    <w:rsid w:val="005B2F3A"/>
    <w:rsid w:val="005B5359"/>
    <w:rsid w:val="005C4BF1"/>
    <w:rsid w:val="005D5EF0"/>
    <w:rsid w:val="005D7AC6"/>
    <w:rsid w:val="005E0578"/>
    <w:rsid w:val="005E57DD"/>
    <w:rsid w:val="005E7BCA"/>
    <w:rsid w:val="005F019B"/>
    <w:rsid w:val="005F6775"/>
    <w:rsid w:val="00600FAD"/>
    <w:rsid w:val="00610E68"/>
    <w:rsid w:val="00624E34"/>
    <w:rsid w:val="0062542E"/>
    <w:rsid w:val="00630759"/>
    <w:rsid w:val="00637670"/>
    <w:rsid w:val="006418E2"/>
    <w:rsid w:val="00642C91"/>
    <w:rsid w:val="006617D3"/>
    <w:rsid w:val="00661858"/>
    <w:rsid w:val="00665EEE"/>
    <w:rsid w:val="00666F29"/>
    <w:rsid w:val="00667C1B"/>
    <w:rsid w:val="00671492"/>
    <w:rsid w:val="006749D5"/>
    <w:rsid w:val="006759E9"/>
    <w:rsid w:val="00691267"/>
    <w:rsid w:val="006B3DFF"/>
    <w:rsid w:val="006B74B6"/>
    <w:rsid w:val="006C6E26"/>
    <w:rsid w:val="006D473D"/>
    <w:rsid w:val="006E2301"/>
    <w:rsid w:val="006E59C3"/>
    <w:rsid w:val="006E64BF"/>
    <w:rsid w:val="006E6CD9"/>
    <w:rsid w:val="006E75E7"/>
    <w:rsid w:val="006F4C30"/>
    <w:rsid w:val="0070251E"/>
    <w:rsid w:val="00710427"/>
    <w:rsid w:val="00713B66"/>
    <w:rsid w:val="0072506E"/>
    <w:rsid w:val="0073453A"/>
    <w:rsid w:val="007421B5"/>
    <w:rsid w:val="00746F49"/>
    <w:rsid w:val="00747347"/>
    <w:rsid w:val="00752F5B"/>
    <w:rsid w:val="0076296A"/>
    <w:rsid w:val="007759C8"/>
    <w:rsid w:val="0077677F"/>
    <w:rsid w:val="007820D3"/>
    <w:rsid w:val="007846F2"/>
    <w:rsid w:val="0079588B"/>
    <w:rsid w:val="007B1F59"/>
    <w:rsid w:val="007B3D18"/>
    <w:rsid w:val="007B6EE9"/>
    <w:rsid w:val="007C385B"/>
    <w:rsid w:val="007C45AC"/>
    <w:rsid w:val="007C74B3"/>
    <w:rsid w:val="007D154E"/>
    <w:rsid w:val="007D7F9B"/>
    <w:rsid w:val="007E35FB"/>
    <w:rsid w:val="007E45F2"/>
    <w:rsid w:val="007E4CB5"/>
    <w:rsid w:val="007E6BE4"/>
    <w:rsid w:val="007E7202"/>
    <w:rsid w:val="00800709"/>
    <w:rsid w:val="008110E3"/>
    <w:rsid w:val="00830832"/>
    <w:rsid w:val="00831F5F"/>
    <w:rsid w:val="0083231F"/>
    <w:rsid w:val="0083652B"/>
    <w:rsid w:val="00843B28"/>
    <w:rsid w:val="008527AB"/>
    <w:rsid w:val="00870125"/>
    <w:rsid w:val="00875170"/>
    <w:rsid w:val="00877568"/>
    <w:rsid w:val="00886346"/>
    <w:rsid w:val="00892A10"/>
    <w:rsid w:val="00893069"/>
    <w:rsid w:val="00894793"/>
    <w:rsid w:val="008A29AF"/>
    <w:rsid w:val="008A2F60"/>
    <w:rsid w:val="008A34B2"/>
    <w:rsid w:val="008A4BBE"/>
    <w:rsid w:val="008B4E3C"/>
    <w:rsid w:val="008B5989"/>
    <w:rsid w:val="008C09C5"/>
    <w:rsid w:val="008C0CD0"/>
    <w:rsid w:val="008C3767"/>
    <w:rsid w:val="008D1150"/>
    <w:rsid w:val="008D49B2"/>
    <w:rsid w:val="008D7288"/>
    <w:rsid w:val="008F0367"/>
    <w:rsid w:val="008F1D35"/>
    <w:rsid w:val="00901081"/>
    <w:rsid w:val="00905D7B"/>
    <w:rsid w:val="00905DCC"/>
    <w:rsid w:val="00916C12"/>
    <w:rsid w:val="00927D60"/>
    <w:rsid w:val="009305C5"/>
    <w:rsid w:val="00930F57"/>
    <w:rsid w:val="009335F5"/>
    <w:rsid w:val="00940B0C"/>
    <w:rsid w:val="009540C4"/>
    <w:rsid w:val="00963BE4"/>
    <w:rsid w:val="009668AB"/>
    <w:rsid w:val="00972594"/>
    <w:rsid w:val="00974AA3"/>
    <w:rsid w:val="00982194"/>
    <w:rsid w:val="009909D2"/>
    <w:rsid w:val="009A7ABE"/>
    <w:rsid w:val="009B758B"/>
    <w:rsid w:val="009C0477"/>
    <w:rsid w:val="009C7E2E"/>
    <w:rsid w:val="009D164A"/>
    <w:rsid w:val="009D398A"/>
    <w:rsid w:val="009D4E64"/>
    <w:rsid w:val="009D5923"/>
    <w:rsid w:val="009E0F4D"/>
    <w:rsid w:val="009E7F0D"/>
    <w:rsid w:val="00A012EF"/>
    <w:rsid w:val="00A079A4"/>
    <w:rsid w:val="00A1661B"/>
    <w:rsid w:val="00A27958"/>
    <w:rsid w:val="00A327C7"/>
    <w:rsid w:val="00A34C47"/>
    <w:rsid w:val="00A4216E"/>
    <w:rsid w:val="00A461B5"/>
    <w:rsid w:val="00A50ADA"/>
    <w:rsid w:val="00A50C1B"/>
    <w:rsid w:val="00A531AA"/>
    <w:rsid w:val="00A56ABA"/>
    <w:rsid w:val="00A9384D"/>
    <w:rsid w:val="00AA4E69"/>
    <w:rsid w:val="00AC0696"/>
    <w:rsid w:val="00AC1469"/>
    <w:rsid w:val="00AC71A3"/>
    <w:rsid w:val="00AD0E09"/>
    <w:rsid w:val="00AD2BF6"/>
    <w:rsid w:val="00AD39ED"/>
    <w:rsid w:val="00AE568B"/>
    <w:rsid w:val="00AE741C"/>
    <w:rsid w:val="00B00FE3"/>
    <w:rsid w:val="00B144F5"/>
    <w:rsid w:val="00B15B4D"/>
    <w:rsid w:val="00B15FBF"/>
    <w:rsid w:val="00B2279C"/>
    <w:rsid w:val="00B302DA"/>
    <w:rsid w:val="00B31F6F"/>
    <w:rsid w:val="00B50F48"/>
    <w:rsid w:val="00B54103"/>
    <w:rsid w:val="00B54EEC"/>
    <w:rsid w:val="00B567FA"/>
    <w:rsid w:val="00B635EA"/>
    <w:rsid w:val="00B63A89"/>
    <w:rsid w:val="00B66E89"/>
    <w:rsid w:val="00B67242"/>
    <w:rsid w:val="00B761F7"/>
    <w:rsid w:val="00B76344"/>
    <w:rsid w:val="00B76FF2"/>
    <w:rsid w:val="00B81C53"/>
    <w:rsid w:val="00B867AC"/>
    <w:rsid w:val="00B940D7"/>
    <w:rsid w:val="00B94750"/>
    <w:rsid w:val="00B94E71"/>
    <w:rsid w:val="00B9579A"/>
    <w:rsid w:val="00B95F22"/>
    <w:rsid w:val="00BA4559"/>
    <w:rsid w:val="00BA499A"/>
    <w:rsid w:val="00BB2F65"/>
    <w:rsid w:val="00BB40CF"/>
    <w:rsid w:val="00BC36BF"/>
    <w:rsid w:val="00BE1BC8"/>
    <w:rsid w:val="00BF1B67"/>
    <w:rsid w:val="00BF20DE"/>
    <w:rsid w:val="00BF67A4"/>
    <w:rsid w:val="00C00F40"/>
    <w:rsid w:val="00C0712D"/>
    <w:rsid w:val="00C128EE"/>
    <w:rsid w:val="00C12C4E"/>
    <w:rsid w:val="00C13304"/>
    <w:rsid w:val="00C176BD"/>
    <w:rsid w:val="00C45C77"/>
    <w:rsid w:val="00C52088"/>
    <w:rsid w:val="00C56468"/>
    <w:rsid w:val="00C56D14"/>
    <w:rsid w:val="00C63655"/>
    <w:rsid w:val="00C64E9D"/>
    <w:rsid w:val="00C67C8F"/>
    <w:rsid w:val="00C76367"/>
    <w:rsid w:val="00C76B05"/>
    <w:rsid w:val="00C80CE0"/>
    <w:rsid w:val="00C83BFB"/>
    <w:rsid w:val="00C90DB2"/>
    <w:rsid w:val="00C92B98"/>
    <w:rsid w:val="00CA26A4"/>
    <w:rsid w:val="00CB15E2"/>
    <w:rsid w:val="00CC02E3"/>
    <w:rsid w:val="00CC7715"/>
    <w:rsid w:val="00CD2E0E"/>
    <w:rsid w:val="00CD63B4"/>
    <w:rsid w:val="00CD76BF"/>
    <w:rsid w:val="00CE1F17"/>
    <w:rsid w:val="00CE287E"/>
    <w:rsid w:val="00CE7EDC"/>
    <w:rsid w:val="00CF07AE"/>
    <w:rsid w:val="00CF1825"/>
    <w:rsid w:val="00CF1F6F"/>
    <w:rsid w:val="00CF4849"/>
    <w:rsid w:val="00CF4F58"/>
    <w:rsid w:val="00CF7369"/>
    <w:rsid w:val="00D06A55"/>
    <w:rsid w:val="00D1243C"/>
    <w:rsid w:val="00D13867"/>
    <w:rsid w:val="00D13C54"/>
    <w:rsid w:val="00D21012"/>
    <w:rsid w:val="00D4192C"/>
    <w:rsid w:val="00D446A9"/>
    <w:rsid w:val="00D44727"/>
    <w:rsid w:val="00D6161A"/>
    <w:rsid w:val="00D67E49"/>
    <w:rsid w:val="00D70561"/>
    <w:rsid w:val="00D7223C"/>
    <w:rsid w:val="00D7350F"/>
    <w:rsid w:val="00D73AE6"/>
    <w:rsid w:val="00D74CBC"/>
    <w:rsid w:val="00D74DC0"/>
    <w:rsid w:val="00D801D5"/>
    <w:rsid w:val="00D80F39"/>
    <w:rsid w:val="00D827E4"/>
    <w:rsid w:val="00D84602"/>
    <w:rsid w:val="00D85338"/>
    <w:rsid w:val="00DA6DCE"/>
    <w:rsid w:val="00DB799D"/>
    <w:rsid w:val="00DC274B"/>
    <w:rsid w:val="00DC7092"/>
    <w:rsid w:val="00DC7DC4"/>
    <w:rsid w:val="00DD3207"/>
    <w:rsid w:val="00DE3337"/>
    <w:rsid w:val="00DE6BCF"/>
    <w:rsid w:val="00DF22F5"/>
    <w:rsid w:val="00E00228"/>
    <w:rsid w:val="00E045C9"/>
    <w:rsid w:val="00E0479B"/>
    <w:rsid w:val="00E06AE6"/>
    <w:rsid w:val="00E14647"/>
    <w:rsid w:val="00E15A0C"/>
    <w:rsid w:val="00E4013B"/>
    <w:rsid w:val="00E411BB"/>
    <w:rsid w:val="00E45AD6"/>
    <w:rsid w:val="00E47F06"/>
    <w:rsid w:val="00E61B95"/>
    <w:rsid w:val="00E65796"/>
    <w:rsid w:val="00E666A6"/>
    <w:rsid w:val="00E67CB9"/>
    <w:rsid w:val="00E734B6"/>
    <w:rsid w:val="00E86B17"/>
    <w:rsid w:val="00EB0BAE"/>
    <w:rsid w:val="00EB5E07"/>
    <w:rsid w:val="00EC1608"/>
    <w:rsid w:val="00EC190E"/>
    <w:rsid w:val="00EE668C"/>
    <w:rsid w:val="00EF775D"/>
    <w:rsid w:val="00F03893"/>
    <w:rsid w:val="00F0679F"/>
    <w:rsid w:val="00F131F0"/>
    <w:rsid w:val="00F20749"/>
    <w:rsid w:val="00F23553"/>
    <w:rsid w:val="00F23DAD"/>
    <w:rsid w:val="00F24FD7"/>
    <w:rsid w:val="00F31494"/>
    <w:rsid w:val="00F3286C"/>
    <w:rsid w:val="00F41CE5"/>
    <w:rsid w:val="00F43A09"/>
    <w:rsid w:val="00F62476"/>
    <w:rsid w:val="00F637F1"/>
    <w:rsid w:val="00F73B1C"/>
    <w:rsid w:val="00F83D1C"/>
    <w:rsid w:val="00F84058"/>
    <w:rsid w:val="00F9003A"/>
    <w:rsid w:val="00F94715"/>
    <w:rsid w:val="00F94E1F"/>
    <w:rsid w:val="00FA21C9"/>
    <w:rsid w:val="00FA3B1A"/>
    <w:rsid w:val="00FA41F9"/>
    <w:rsid w:val="00FA77D9"/>
    <w:rsid w:val="00FB452B"/>
    <w:rsid w:val="00FB5584"/>
    <w:rsid w:val="00FC428D"/>
    <w:rsid w:val="00FE4980"/>
    <w:rsid w:val="00FF6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5E57D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A6DCE"/>
    <w:pPr>
      <w:ind w:left="720"/>
      <w:contextualSpacing/>
    </w:pPr>
  </w:style>
  <w:style w:type="character" w:customStyle="1" w:styleId="Heading1Char">
    <w:name w:val="Heading 1 Char"/>
    <w:basedOn w:val="DefaultParagraphFont"/>
    <w:link w:val="Heading1"/>
    <w:rsid w:val="00474CB6"/>
    <w:rPr>
      <w:b/>
      <w:smallCaps/>
      <w:sz w:val="28"/>
      <w:szCs w:val="28"/>
    </w:rPr>
  </w:style>
  <w:style w:type="character" w:customStyle="1" w:styleId="BodyTextChar">
    <w:name w:val="Body Text Char"/>
    <w:basedOn w:val="DefaultParagraphFont"/>
    <w:link w:val="BodyText"/>
    <w:rsid w:val="00474CB6"/>
    <w:rPr>
      <w:sz w:val="24"/>
    </w:rPr>
  </w:style>
  <w:style w:type="paragraph" w:customStyle="1" w:styleId="TableHeading">
    <w:name w:val="Table Heading"/>
    <w:basedOn w:val="Normal"/>
    <w:rsid w:val="00474CB6"/>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A079A4"/>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385B"/>
    <w:rPr>
      <w:sz w:val="24"/>
    </w:rPr>
  </w:style>
  <w:style w:type="paragraph" w:styleId="Heading1">
    <w:name w:val="heading 1"/>
    <w:basedOn w:val="Normal"/>
    <w:next w:val="Normal"/>
    <w:link w:val="Heading1Char"/>
    <w:autoRedefine/>
    <w:qFormat/>
    <w:rsid w:val="000B0D1F"/>
    <w:pPr>
      <w:keepNext/>
      <w:outlineLvl w:val="0"/>
    </w:pPr>
    <w:rPr>
      <w:b/>
      <w:smallCaps/>
      <w:sz w:val="28"/>
      <w:szCs w:val="28"/>
    </w:rPr>
  </w:style>
  <w:style w:type="paragraph" w:styleId="Heading2">
    <w:name w:val="heading 2"/>
    <w:basedOn w:val="Normal"/>
    <w:next w:val="Normal"/>
    <w:qFormat/>
    <w:pPr>
      <w:keepNext/>
      <w:keepLines/>
      <w:spacing w:line="240" w:lineRule="atLeast"/>
      <w:jc w:val="center"/>
      <w:outlineLvl w:val="1"/>
    </w:pPr>
    <w:rPr>
      <w:rFonts w:ascii="Helv" w:hAnsi="Helv"/>
      <w:b/>
      <w:snapToGrid w:val="0"/>
      <w:color w:val="000000"/>
    </w:rPr>
  </w:style>
  <w:style w:type="paragraph" w:styleId="Heading3">
    <w:name w:val="heading 3"/>
    <w:basedOn w:val="Normal"/>
    <w:next w:val="Normal"/>
    <w:qFormat/>
    <w:pPr>
      <w:keepNext/>
      <w:tabs>
        <w:tab w:val="left" w:leader="underscore" w:pos="5040"/>
        <w:tab w:val="left" w:pos="5760"/>
        <w:tab w:val="left" w:leader="underscore" w:pos="8640"/>
      </w:tabs>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link w:val="BodyTextCha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character" w:styleId="Hyperlink">
    <w:name w:val="Hyperlink"/>
    <w:uiPriority w:val="99"/>
    <w:rsid w:val="00397A13"/>
    <w:rPr>
      <w:color w:val="0000FF"/>
      <w:u w:val="single"/>
    </w:rPr>
  </w:style>
  <w:style w:type="paragraph" w:styleId="BodyTextIndent">
    <w:name w:val="Body Text Indent"/>
    <w:basedOn w:val="Normal"/>
    <w:rsid w:val="00764104"/>
    <w:pPr>
      <w:spacing w:after="120"/>
      <w:ind w:left="360"/>
    </w:pPr>
  </w:style>
  <w:style w:type="paragraph" w:styleId="TOC3">
    <w:name w:val="toc 3"/>
    <w:basedOn w:val="Normal"/>
    <w:next w:val="Normal"/>
    <w:autoRedefine/>
    <w:uiPriority w:val="39"/>
    <w:qFormat/>
    <w:rsid w:val="008A0853"/>
    <w:pPr>
      <w:ind w:left="400"/>
    </w:pPr>
  </w:style>
  <w:style w:type="paragraph" w:styleId="TOC1">
    <w:name w:val="toc 1"/>
    <w:basedOn w:val="Heading1"/>
    <w:next w:val="Normal"/>
    <w:uiPriority w:val="39"/>
    <w:qFormat/>
    <w:rsid w:val="005E57DD"/>
    <w:rPr>
      <w:b w:val="0"/>
      <w:sz w:val="24"/>
    </w:rPr>
  </w:style>
  <w:style w:type="character" w:styleId="PageNumber">
    <w:name w:val="page number"/>
    <w:basedOn w:val="DefaultParagraphFont"/>
    <w:rsid w:val="0019556F"/>
  </w:style>
  <w:style w:type="paragraph" w:styleId="NormalWeb">
    <w:name w:val="Normal (Web)"/>
    <w:basedOn w:val="Normal"/>
    <w:rsid w:val="008C264F"/>
    <w:pPr>
      <w:spacing w:before="100" w:beforeAutospacing="1" w:after="100" w:afterAutospacing="1"/>
    </w:pPr>
    <w:rPr>
      <w:rFonts w:eastAsia="SimSun"/>
      <w:szCs w:val="24"/>
      <w:lang w:eastAsia="zh-CN"/>
    </w:rPr>
  </w:style>
  <w:style w:type="table" w:styleId="TableGrid">
    <w:name w:val="Table Grid"/>
    <w:basedOn w:val="TableNormal"/>
    <w:rsid w:val="006661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0">
    <w:name w:val="bodytext"/>
    <w:basedOn w:val="Normal"/>
    <w:rsid w:val="007846F2"/>
    <w:pPr>
      <w:spacing w:before="100" w:beforeAutospacing="1" w:after="100" w:afterAutospacing="1"/>
    </w:pPr>
    <w:rPr>
      <w:rFonts w:ascii="Arial" w:eastAsia="SimSun" w:hAnsi="Arial" w:cs="Arial"/>
      <w:sz w:val="22"/>
      <w:szCs w:val="22"/>
      <w:lang w:eastAsia="zh-CN"/>
    </w:rPr>
  </w:style>
  <w:style w:type="paragraph" w:customStyle="1" w:styleId="NormalWeb2">
    <w:name w:val="Normal (Web)2"/>
    <w:basedOn w:val="Normal"/>
    <w:rsid w:val="00E67CB9"/>
    <w:pPr>
      <w:spacing w:after="225" w:line="312" w:lineRule="atLeast"/>
    </w:pPr>
    <w:rPr>
      <w:rFonts w:eastAsia="SimSun"/>
      <w:sz w:val="22"/>
      <w:szCs w:val="22"/>
      <w:lang w:eastAsia="zh-CN"/>
    </w:rPr>
  </w:style>
  <w:style w:type="character" w:styleId="Strong">
    <w:name w:val="Strong"/>
    <w:qFormat/>
    <w:rsid w:val="00E67CB9"/>
    <w:rPr>
      <w:b/>
      <w:bCs/>
    </w:rPr>
  </w:style>
  <w:style w:type="paragraph" w:customStyle="1" w:styleId="Normal1">
    <w:name w:val="Normal1"/>
    <w:basedOn w:val="Normal"/>
    <w:rsid w:val="00D74CBC"/>
    <w:pPr>
      <w:spacing w:after="225" w:line="312" w:lineRule="atLeast"/>
    </w:pPr>
    <w:rPr>
      <w:rFonts w:eastAsia="SimSun"/>
      <w:sz w:val="22"/>
      <w:szCs w:val="22"/>
      <w:lang w:eastAsia="zh-CN"/>
    </w:rPr>
  </w:style>
  <w:style w:type="character" w:customStyle="1" w:styleId="HeaderChar">
    <w:name w:val="Header Char"/>
    <w:link w:val="Header"/>
    <w:rsid w:val="00D73AE6"/>
  </w:style>
  <w:style w:type="character" w:styleId="PlaceholderText">
    <w:name w:val="Placeholder Text"/>
    <w:basedOn w:val="DefaultParagraphFont"/>
    <w:uiPriority w:val="99"/>
    <w:semiHidden/>
    <w:rsid w:val="00BF1B67"/>
    <w:rPr>
      <w:color w:val="808080"/>
    </w:rPr>
  </w:style>
  <w:style w:type="paragraph" w:styleId="TOCHeading">
    <w:name w:val="TOC Heading"/>
    <w:basedOn w:val="Heading1"/>
    <w:next w:val="Normal"/>
    <w:uiPriority w:val="39"/>
    <w:unhideWhenUsed/>
    <w:qFormat/>
    <w:rsid w:val="003F326C"/>
    <w:pPr>
      <w:keepLines/>
      <w:spacing w:before="480" w:line="276" w:lineRule="auto"/>
      <w:outlineLvl w:val="9"/>
    </w:pPr>
    <w:rPr>
      <w:rFonts w:asciiTheme="majorHAnsi" w:eastAsiaTheme="majorEastAsia" w:hAnsiTheme="majorHAnsi" w:cstheme="majorBidi"/>
      <w:bCs/>
      <w:smallCaps w:val="0"/>
      <w:color w:val="365F91" w:themeColor="accent1" w:themeShade="BF"/>
      <w:lang w:eastAsia="ja-JP"/>
    </w:rPr>
  </w:style>
  <w:style w:type="paragraph" w:styleId="TOC2">
    <w:name w:val="toc 2"/>
    <w:basedOn w:val="Normal"/>
    <w:next w:val="Normal"/>
    <w:autoRedefine/>
    <w:uiPriority w:val="39"/>
    <w:semiHidden/>
    <w:unhideWhenUsed/>
    <w:qFormat/>
    <w:rsid w:val="000856A2"/>
    <w:pPr>
      <w:spacing w:after="100" w:line="276" w:lineRule="auto"/>
      <w:ind w:left="220"/>
    </w:pPr>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DA6DCE"/>
    <w:pPr>
      <w:ind w:left="720"/>
      <w:contextualSpacing/>
    </w:pPr>
  </w:style>
  <w:style w:type="character" w:customStyle="1" w:styleId="Heading1Char">
    <w:name w:val="Heading 1 Char"/>
    <w:basedOn w:val="DefaultParagraphFont"/>
    <w:link w:val="Heading1"/>
    <w:rsid w:val="00474CB6"/>
    <w:rPr>
      <w:b/>
      <w:smallCaps/>
      <w:sz w:val="28"/>
      <w:szCs w:val="28"/>
    </w:rPr>
  </w:style>
  <w:style w:type="character" w:customStyle="1" w:styleId="BodyTextChar">
    <w:name w:val="Body Text Char"/>
    <w:basedOn w:val="DefaultParagraphFont"/>
    <w:link w:val="BodyText"/>
    <w:rsid w:val="00474CB6"/>
    <w:rPr>
      <w:sz w:val="24"/>
    </w:rPr>
  </w:style>
  <w:style w:type="paragraph" w:customStyle="1" w:styleId="TableHeading">
    <w:name w:val="Table Heading"/>
    <w:basedOn w:val="Normal"/>
    <w:rsid w:val="00474CB6"/>
    <w:pPr>
      <w:spacing w:before="120" w:after="120" w:line="360" w:lineRule="auto"/>
      <w:jc w:val="center"/>
    </w:pPr>
    <w:rPr>
      <w:rFonts w:ascii="Arial" w:eastAsiaTheme="minorHAnsi" w:hAnsi="Arial" w:cs="Arial"/>
      <w:b/>
      <w:bCs/>
      <w:smallCaps/>
      <w:color w:val="FFFFFF"/>
      <w:spacing w:val="10"/>
      <w:sz w:val="20"/>
    </w:rPr>
  </w:style>
  <w:style w:type="character" w:customStyle="1" w:styleId="FooterChar">
    <w:name w:val="Footer Char"/>
    <w:basedOn w:val="DefaultParagraphFont"/>
    <w:link w:val="Footer"/>
    <w:uiPriority w:val="99"/>
    <w:rsid w:val="00A079A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4763">
      <w:bodyDiv w:val="1"/>
      <w:marLeft w:val="0"/>
      <w:marRight w:val="0"/>
      <w:marTop w:val="0"/>
      <w:marBottom w:val="0"/>
      <w:divBdr>
        <w:top w:val="none" w:sz="0" w:space="0" w:color="auto"/>
        <w:left w:val="none" w:sz="0" w:space="0" w:color="auto"/>
        <w:bottom w:val="none" w:sz="0" w:space="0" w:color="auto"/>
        <w:right w:val="none" w:sz="0" w:space="0" w:color="auto"/>
      </w:divBdr>
    </w:div>
    <w:div w:id="247348441">
      <w:bodyDiv w:val="1"/>
      <w:marLeft w:val="0"/>
      <w:marRight w:val="0"/>
      <w:marTop w:val="0"/>
      <w:marBottom w:val="0"/>
      <w:divBdr>
        <w:top w:val="none" w:sz="0" w:space="0" w:color="auto"/>
        <w:left w:val="none" w:sz="0" w:space="0" w:color="auto"/>
        <w:bottom w:val="none" w:sz="0" w:space="0" w:color="auto"/>
        <w:right w:val="none" w:sz="0" w:space="0" w:color="auto"/>
      </w:divBdr>
      <w:divsChild>
        <w:div w:id="59982593">
          <w:marLeft w:val="0"/>
          <w:marRight w:val="0"/>
          <w:marTop w:val="0"/>
          <w:marBottom w:val="300"/>
          <w:divBdr>
            <w:top w:val="none" w:sz="0" w:space="0" w:color="auto"/>
            <w:left w:val="none" w:sz="0" w:space="0" w:color="auto"/>
            <w:bottom w:val="none" w:sz="0" w:space="0" w:color="auto"/>
            <w:right w:val="none" w:sz="0" w:space="0" w:color="auto"/>
          </w:divBdr>
          <w:divsChild>
            <w:div w:id="171831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18647">
      <w:bodyDiv w:val="1"/>
      <w:marLeft w:val="0"/>
      <w:marRight w:val="0"/>
      <w:marTop w:val="0"/>
      <w:marBottom w:val="0"/>
      <w:divBdr>
        <w:top w:val="none" w:sz="0" w:space="0" w:color="auto"/>
        <w:left w:val="none" w:sz="0" w:space="0" w:color="auto"/>
        <w:bottom w:val="none" w:sz="0" w:space="0" w:color="auto"/>
        <w:right w:val="none" w:sz="0" w:space="0" w:color="auto"/>
      </w:divBdr>
    </w:div>
    <w:div w:id="294986414">
      <w:bodyDiv w:val="1"/>
      <w:marLeft w:val="0"/>
      <w:marRight w:val="0"/>
      <w:marTop w:val="0"/>
      <w:marBottom w:val="0"/>
      <w:divBdr>
        <w:top w:val="none" w:sz="0" w:space="0" w:color="auto"/>
        <w:left w:val="none" w:sz="0" w:space="0" w:color="auto"/>
        <w:bottom w:val="none" w:sz="0" w:space="0" w:color="auto"/>
        <w:right w:val="none" w:sz="0" w:space="0" w:color="auto"/>
      </w:divBdr>
    </w:div>
    <w:div w:id="367031266">
      <w:bodyDiv w:val="1"/>
      <w:marLeft w:val="0"/>
      <w:marRight w:val="0"/>
      <w:marTop w:val="0"/>
      <w:marBottom w:val="0"/>
      <w:divBdr>
        <w:top w:val="none" w:sz="0" w:space="0" w:color="auto"/>
        <w:left w:val="none" w:sz="0" w:space="0" w:color="auto"/>
        <w:bottom w:val="none" w:sz="0" w:space="0" w:color="auto"/>
        <w:right w:val="none" w:sz="0" w:space="0" w:color="auto"/>
      </w:divBdr>
    </w:div>
    <w:div w:id="535117651">
      <w:bodyDiv w:val="1"/>
      <w:marLeft w:val="0"/>
      <w:marRight w:val="0"/>
      <w:marTop w:val="0"/>
      <w:marBottom w:val="0"/>
      <w:divBdr>
        <w:top w:val="none" w:sz="0" w:space="0" w:color="auto"/>
        <w:left w:val="none" w:sz="0" w:space="0" w:color="auto"/>
        <w:bottom w:val="none" w:sz="0" w:space="0" w:color="auto"/>
        <w:right w:val="none" w:sz="0" w:space="0" w:color="auto"/>
      </w:divBdr>
    </w:div>
    <w:div w:id="988479510">
      <w:bodyDiv w:val="1"/>
      <w:marLeft w:val="0"/>
      <w:marRight w:val="0"/>
      <w:marTop w:val="0"/>
      <w:marBottom w:val="0"/>
      <w:divBdr>
        <w:top w:val="none" w:sz="0" w:space="0" w:color="auto"/>
        <w:left w:val="none" w:sz="0" w:space="0" w:color="auto"/>
        <w:bottom w:val="none" w:sz="0" w:space="0" w:color="auto"/>
        <w:right w:val="none" w:sz="0" w:space="0" w:color="auto"/>
      </w:divBdr>
    </w:div>
    <w:div w:id="1028020638">
      <w:bodyDiv w:val="1"/>
      <w:marLeft w:val="0"/>
      <w:marRight w:val="0"/>
      <w:marTop w:val="0"/>
      <w:marBottom w:val="0"/>
      <w:divBdr>
        <w:top w:val="none" w:sz="0" w:space="0" w:color="auto"/>
        <w:left w:val="none" w:sz="0" w:space="0" w:color="auto"/>
        <w:bottom w:val="none" w:sz="0" w:space="0" w:color="auto"/>
        <w:right w:val="none" w:sz="0" w:space="0" w:color="auto"/>
      </w:divBdr>
      <w:divsChild>
        <w:div w:id="671685529">
          <w:marLeft w:val="0"/>
          <w:marRight w:val="0"/>
          <w:marTop w:val="0"/>
          <w:marBottom w:val="0"/>
          <w:divBdr>
            <w:top w:val="none" w:sz="0" w:space="0" w:color="auto"/>
            <w:left w:val="none" w:sz="0" w:space="0" w:color="auto"/>
            <w:bottom w:val="none" w:sz="0" w:space="0" w:color="auto"/>
            <w:right w:val="none" w:sz="0" w:space="0" w:color="auto"/>
          </w:divBdr>
          <w:divsChild>
            <w:div w:id="509173894">
              <w:marLeft w:val="0"/>
              <w:marRight w:val="0"/>
              <w:marTop w:val="0"/>
              <w:marBottom w:val="0"/>
              <w:divBdr>
                <w:top w:val="none" w:sz="0" w:space="0" w:color="auto"/>
                <w:left w:val="none" w:sz="0" w:space="0" w:color="auto"/>
                <w:bottom w:val="none" w:sz="0" w:space="0" w:color="auto"/>
                <w:right w:val="none" w:sz="0" w:space="0" w:color="auto"/>
              </w:divBdr>
              <w:divsChild>
                <w:div w:id="210411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445054">
      <w:bodyDiv w:val="1"/>
      <w:marLeft w:val="0"/>
      <w:marRight w:val="0"/>
      <w:marTop w:val="0"/>
      <w:marBottom w:val="0"/>
      <w:divBdr>
        <w:top w:val="none" w:sz="0" w:space="0" w:color="auto"/>
        <w:left w:val="none" w:sz="0" w:space="0" w:color="auto"/>
        <w:bottom w:val="none" w:sz="0" w:space="0" w:color="auto"/>
        <w:right w:val="none" w:sz="0" w:space="0" w:color="auto"/>
      </w:divBdr>
    </w:div>
    <w:div w:id="1137793339">
      <w:bodyDiv w:val="1"/>
      <w:marLeft w:val="0"/>
      <w:marRight w:val="0"/>
      <w:marTop w:val="0"/>
      <w:marBottom w:val="0"/>
      <w:divBdr>
        <w:top w:val="none" w:sz="0" w:space="0" w:color="auto"/>
        <w:left w:val="none" w:sz="0" w:space="0" w:color="auto"/>
        <w:bottom w:val="none" w:sz="0" w:space="0" w:color="auto"/>
        <w:right w:val="none" w:sz="0" w:space="0" w:color="auto"/>
      </w:divBdr>
    </w:div>
    <w:div w:id="1155226106">
      <w:bodyDiv w:val="1"/>
      <w:marLeft w:val="0"/>
      <w:marRight w:val="0"/>
      <w:marTop w:val="0"/>
      <w:marBottom w:val="0"/>
      <w:divBdr>
        <w:top w:val="none" w:sz="0" w:space="0" w:color="auto"/>
        <w:left w:val="none" w:sz="0" w:space="0" w:color="auto"/>
        <w:bottom w:val="none" w:sz="0" w:space="0" w:color="auto"/>
        <w:right w:val="none" w:sz="0" w:space="0" w:color="auto"/>
      </w:divBdr>
      <w:divsChild>
        <w:div w:id="1671909347">
          <w:marLeft w:val="0"/>
          <w:marRight w:val="0"/>
          <w:marTop w:val="0"/>
          <w:marBottom w:val="300"/>
          <w:divBdr>
            <w:top w:val="none" w:sz="0" w:space="0" w:color="auto"/>
            <w:left w:val="none" w:sz="0" w:space="0" w:color="auto"/>
            <w:bottom w:val="none" w:sz="0" w:space="0" w:color="auto"/>
            <w:right w:val="none" w:sz="0" w:space="0" w:color="auto"/>
          </w:divBdr>
          <w:divsChild>
            <w:div w:id="153075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001305">
      <w:bodyDiv w:val="1"/>
      <w:marLeft w:val="0"/>
      <w:marRight w:val="0"/>
      <w:marTop w:val="0"/>
      <w:marBottom w:val="0"/>
      <w:divBdr>
        <w:top w:val="none" w:sz="0" w:space="0" w:color="auto"/>
        <w:left w:val="none" w:sz="0" w:space="0" w:color="auto"/>
        <w:bottom w:val="none" w:sz="0" w:space="0" w:color="auto"/>
        <w:right w:val="none" w:sz="0" w:space="0" w:color="auto"/>
      </w:divBdr>
      <w:divsChild>
        <w:div w:id="126582084">
          <w:marLeft w:val="0"/>
          <w:marRight w:val="0"/>
          <w:marTop w:val="0"/>
          <w:marBottom w:val="300"/>
          <w:divBdr>
            <w:top w:val="none" w:sz="0" w:space="0" w:color="auto"/>
            <w:left w:val="none" w:sz="0" w:space="0" w:color="auto"/>
            <w:bottom w:val="none" w:sz="0" w:space="0" w:color="auto"/>
            <w:right w:val="none" w:sz="0" w:space="0" w:color="auto"/>
          </w:divBdr>
          <w:divsChild>
            <w:div w:id="10568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177000">
      <w:bodyDiv w:val="1"/>
      <w:marLeft w:val="0"/>
      <w:marRight w:val="0"/>
      <w:marTop w:val="0"/>
      <w:marBottom w:val="0"/>
      <w:divBdr>
        <w:top w:val="none" w:sz="0" w:space="0" w:color="auto"/>
        <w:left w:val="none" w:sz="0" w:space="0" w:color="auto"/>
        <w:bottom w:val="none" w:sz="0" w:space="0" w:color="auto"/>
        <w:right w:val="none" w:sz="0" w:space="0" w:color="auto"/>
      </w:divBdr>
    </w:div>
    <w:div w:id="1367295076">
      <w:bodyDiv w:val="1"/>
      <w:marLeft w:val="0"/>
      <w:marRight w:val="0"/>
      <w:marTop w:val="0"/>
      <w:marBottom w:val="0"/>
      <w:divBdr>
        <w:top w:val="none" w:sz="0" w:space="0" w:color="auto"/>
        <w:left w:val="none" w:sz="0" w:space="0" w:color="auto"/>
        <w:bottom w:val="none" w:sz="0" w:space="0" w:color="auto"/>
        <w:right w:val="none" w:sz="0" w:space="0" w:color="auto"/>
      </w:divBdr>
    </w:div>
    <w:div w:id="1415398434">
      <w:bodyDiv w:val="1"/>
      <w:marLeft w:val="0"/>
      <w:marRight w:val="0"/>
      <w:marTop w:val="0"/>
      <w:marBottom w:val="0"/>
      <w:divBdr>
        <w:top w:val="none" w:sz="0" w:space="0" w:color="auto"/>
        <w:left w:val="none" w:sz="0" w:space="0" w:color="auto"/>
        <w:bottom w:val="none" w:sz="0" w:space="0" w:color="auto"/>
        <w:right w:val="none" w:sz="0" w:space="0" w:color="auto"/>
      </w:divBdr>
    </w:div>
    <w:div w:id="1439450556">
      <w:bodyDiv w:val="1"/>
      <w:marLeft w:val="0"/>
      <w:marRight w:val="0"/>
      <w:marTop w:val="0"/>
      <w:marBottom w:val="0"/>
      <w:divBdr>
        <w:top w:val="none" w:sz="0" w:space="0" w:color="auto"/>
        <w:left w:val="none" w:sz="0" w:space="0" w:color="auto"/>
        <w:bottom w:val="none" w:sz="0" w:space="0" w:color="auto"/>
        <w:right w:val="none" w:sz="0" w:space="0" w:color="auto"/>
      </w:divBdr>
    </w:div>
    <w:div w:id="1522208243">
      <w:bodyDiv w:val="1"/>
      <w:marLeft w:val="0"/>
      <w:marRight w:val="0"/>
      <w:marTop w:val="0"/>
      <w:marBottom w:val="0"/>
      <w:divBdr>
        <w:top w:val="none" w:sz="0" w:space="0" w:color="auto"/>
        <w:left w:val="none" w:sz="0" w:space="0" w:color="auto"/>
        <w:bottom w:val="none" w:sz="0" w:space="0" w:color="auto"/>
        <w:right w:val="none" w:sz="0" w:space="0" w:color="auto"/>
      </w:divBdr>
    </w:div>
    <w:div w:id="1529097841">
      <w:bodyDiv w:val="1"/>
      <w:marLeft w:val="0"/>
      <w:marRight w:val="0"/>
      <w:marTop w:val="0"/>
      <w:marBottom w:val="0"/>
      <w:divBdr>
        <w:top w:val="none" w:sz="0" w:space="0" w:color="auto"/>
        <w:left w:val="none" w:sz="0" w:space="0" w:color="auto"/>
        <w:bottom w:val="none" w:sz="0" w:space="0" w:color="auto"/>
        <w:right w:val="none" w:sz="0" w:space="0" w:color="auto"/>
      </w:divBdr>
      <w:divsChild>
        <w:div w:id="309482124">
          <w:marLeft w:val="0"/>
          <w:marRight w:val="0"/>
          <w:marTop w:val="0"/>
          <w:marBottom w:val="300"/>
          <w:divBdr>
            <w:top w:val="none" w:sz="0" w:space="0" w:color="auto"/>
            <w:left w:val="none" w:sz="0" w:space="0" w:color="auto"/>
            <w:bottom w:val="none" w:sz="0" w:space="0" w:color="auto"/>
            <w:right w:val="none" w:sz="0" w:space="0" w:color="auto"/>
          </w:divBdr>
          <w:divsChild>
            <w:div w:id="11076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355154">
      <w:bodyDiv w:val="1"/>
      <w:marLeft w:val="0"/>
      <w:marRight w:val="0"/>
      <w:marTop w:val="0"/>
      <w:marBottom w:val="0"/>
      <w:divBdr>
        <w:top w:val="none" w:sz="0" w:space="0" w:color="auto"/>
        <w:left w:val="none" w:sz="0" w:space="0" w:color="auto"/>
        <w:bottom w:val="none" w:sz="0" w:space="0" w:color="auto"/>
        <w:right w:val="none" w:sz="0" w:space="0" w:color="auto"/>
      </w:divBdr>
    </w:div>
    <w:div w:id="1727682596">
      <w:bodyDiv w:val="1"/>
      <w:marLeft w:val="0"/>
      <w:marRight w:val="0"/>
      <w:marTop w:val="0"/>
      <w:marBottom w:val="0"/>
      <w:divBdr>
        <w:top w:val="none" w:sz="0" w:space="0" w:color="auto"/>
        <w:left w:val="none" w:sz="0" w:space="0" w:color="auto"/>
        <w:bottom w:val="none" w:sz="0" w:space="0" w:color="auto"/>
        <w:right w:val="none" w:sz="0" w:space="0" w:color="auto"/>
      </w:divBdr>
      <w:divsChild>
        <w:div w:id="1429959270">
          <w:marLeft w:val="0"/>
          <w:marRight w:val="0"/>
          <w:marTop w:val="0"/>
          <w:marBottom w:val="300"/>
          <w:divBdr>
            <w:top w:val="none" w:sz="0" w:space="0" w:color="auto"/>
            <w:left w:val="none" w:sz="0" w:space="0" w:color="auto"/>
            <w:bottom w:val="none" w:sz="0" w:space="0" w:color="auto"/>
            <w:right w:val="none" w:sz="0" w:space="0" w:color="auto"/>
          </w:divBdr>
          <w:divsChild>
            <w:div w:id="50332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308066">
      <w:bodyDiv w:val="1"/>
      <w:marLeft w:val="0"/>
      <w:marRight w:val="0"/>
      <w:marTop w:val="0"/>
      <w:marBottom w:val="0"/>
      <w:divBdr>
        <w:top w:val="none" w:sz="0" w:space="0" w:color="auto"/>
        <w:left w:val="none" w:sz="0" w:space="0" w:color="auto"/>
        <w:bottom w:val="none" w:sz="0" w:space="0" w:color="auto"/>
        <w:right w:val="none" w:sz="0" w:space="0" w:color="auto"/>
      </w:divBdr>
    </w:div>
    <w:div w:id="2089762727">
      <w:bodyDiv w:val="1"/>
      <w:marLeft w:val="0"/>
      <w:marRight w:val="0"/>
      <w:marTop w:val="0"/>
      <w:marBottom w:val="0"/>
      <w:divBdr>
        <w:top w:val="none" w:sz="0" w:space="0" w:color="auto"/>
        <w:left w:val="none" w:sz="0" w:space="0" w:color="auto"/>
        <w:bottom w:val="none" w:sz="0" w:space="0" w:color="auto"/>
        <w:right w:val="none" w:sz="0" w:space="0" w:color="auto"/>
      </w:divBdr>
    </w:div>
    <w:div w:id="2101025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SM.info@tn.gov"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g20011\AppData\Roaming\Microsoft\Templates\BA%20She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24D53B0118A4E3A9BB66CA12C3C91A7"/>
        <w:category>
          <w:name w:val="General"/>
          <w:gallery w:val="placeholder"/>
        </w:category>
        <w:types>
          <w:type w:val="bbPlcHdr"/>
        </w:types>
        <w:behaviors>
          <w:behavior w:val="content"/>
        </w:behaviors>
        <w:guid w:val="{A90DB683-2453-4FD9-8174-B2229C4B1623}"/>
      </w:docPartPr>
      <w:docPartBody>
        <w:p w:rsidR="004610B2" w:rsidRDefault="004610B2">
          <w:pPr>
            <w:pStyle w:val="A24D53B0118A4E3A9BB66CA12C3C91A7"/>
          </w:pPr>
          <w:r w:rsidRPr="00FE23BA">
            <w:rPr>
              <w:rStyle w:val="PlaceholderText"/>
            </w:rPr>
            <w:t>[Title]</w:t>
          </w:r>
        </w:p>
      </w:docPartBody>
    </w:docPart>
    <w:docPart>
      <w:docPartPr>
        <w:name w:val="69D2311A130B469F8ADAC85C6C885DF1"/>
        <w:category>
          <w:name w:val="General"/>
          <w:gallery w:val="placeholder"/>
        </w:category>
        <w:types>
          <w:type w:val="bbPlcHdr"/>
        </w:types>
        <w:behaviors>
          <w:behavior w:val="content"/>
        </w:behaviors>
        <w:guid w:val="{B0C0EE61-5F6E-499D-A110-A9EDEC16E9D7}"/>
      </w:docPartPr>
      <w:docPartBody>
        <w:p w:rsidR="004610B2" w:rsidRDefault="004610B2">
          <w:pPr>
            <w:pStyle w:val="69D2311A130B469F8ADAC85C6C885DF1"/>
          </w:pPr>
          <w:r w:rsidRPr="00C9774D">
            <w:rPr>
              <w:rStyle w:val="PlaceholderText"/>
            </w:rPr>
            <w:t>[Company]</w:t>
          </w:r>
        </w:p>
      </w:docPartBody>
    </w:docPart>
    <w:docPart>
      <w:docPartPr>
        <w:name w:val="A4E9773D9EF34BFBB81D4B922EB551EC"/>
        <w:category>
          <w:name w:val="General"/>
          <w:gallery w:val="placeholder"/>
        </w:category>
        <w:types>
          <w:type w:val="bbPlcHdr"/>
        </w:types>
        <w:behaviors>
          <w:behavior w:val="content"/>
        </w:behaviors>
        <w:guid w:val="{DBAE3B7C-1230-4FB5-8823-87FF4665AD9A}"/>
      </w:docPartPr>
      <w:docPartBody>
        <w:p w:rsidR="004610B2" w:rsidRDefault="004610B2">
          <w:pPr>
            <w:pStyle w:val="A4E9773D9EF34BFBB81D4B922EB551EC"/>
          </w:pPr>
          <w:r w:rsidRPr="00C9774D">
            <w:rPr>
              <w:rStyle w:val="PlaceholderText"/>
            </w:rPr>
            <w:t>[Subject]</w:t>
          </w:r>
        </w:p>
      </w:docPartBody>
    </w:docPart>
    <w:docPart>
      <w:docPartPr>
        <w:name w:val="54ECD4CC3CFB4D76A0B04C33FD72DC2E"/>
        <w:category>
          <w:name w:val="General"/>
          <w:gallery w:val="placeholder"/>
        </w:category>
        <w:types>
          <w:type w:val="bbPlcHdr"/>
        </w:types>
        <w:behaviors>
          <w:behavior w:val="content"/>
        </w:behaviors>
        <w:guid w:val="{D548ECF2-435F-4627-878C-1FAE2EA5DFD6}"/>
      </w:docPartPr>
      <w:docPartBody>
        <w:p w:rsidR="004610B2" w:rsidRDefault="00D30419" w:rsidP="00D30419">
          <w:pPr>
            <w:pStyle w:val="54ECD4CC3CFB4D76A0B04C33FD72DC2E1"/>
          </w:pPr>
          <w:r w:rsidRPr="00BB6F19">
            <w:rPr>
              <w:rStyle w:val="PlaceholderText"/>
            </w:rPr>
            <w:t>[Publish Date]</w:t>
          </w:r>
        </w:p>
      </w:docPartBody>
    </w:docPart>
    <w:docPart>
      <w:docPartPr>
        <w:name w:val="6517130E53514A7D99799A5B7958E568"/>
        <w:category>
          <w:name w:val="General"/>
          <w:gallery w:val="placeholder"/>
        </w:category>
        <w:types>
          <w:type w:val="bbPlcHdr"/>
        </w:types>
        <w:behaviors>
          <w:behavior w:val="content"/>
        </w:behaviors>
        <w:guid w:val="{5E04AD34-BCF6-4FCC-BC8A-F10680EC1A5A}"/>
      </w:docPartPr>
      <w:docPartBody>
        <w:p w:rsidR="00F10349" w:rsidRDefault="00F10349" w:rsidP="00F10349">
          <w:pPr>
            <w:pStyle w:val="6517130E53514A7D99799A5B7958E568"/>
          </w:pPr>
          <w:r w:rsidRPr="00467E84">
            <w:rPr>
              <w:rStyle w:val="PlaceholderText"/>
            </w:rPr>
            <w:t>[Subject]</w:t>
          </w:r>
        </w:p>
      </w:docPartBody>
    </w:docPart>
    <w:docPart>
      <w:docPartPr>
        <w:name w:val="C5E80D8348B149E6B9EF539E42540784"/>
        <w:category>
          <w:name w:val="General"/>
          <w:gallery w:val="placeholder"/>
        </w:category>
        <w:types>
          <w:type w:val="bbPlcHdr"/>
        </w:types>
        <w:behaviors>
          <w:behavior w:val="content"/>
        </w:behaviors>
        <w:guid w:val="{815C5FAF-1FA8-4A71-85A0-5D56B2544774}"/>
      </w:docPartPr>
      <w:docPartBody>
        <w:p w:rsidR="00F10349" w:rsidRDefault="00F10349" w:rsidP="00F10349">
          <w:pPr>
            <w:pStyle w:val="C5E80D8348B149E6B9EF539E42540784"/>
          </w:pPr>
          <w:r w:rsidRPr="00467E84">
            <w:rPr>
              <w:rStyle w:val="PlaceholderText"/>
            </w:rPr>
            <w:t>[Subject]</w:t>
          </w:r>
        </w:p>
      </w:docPartBody>
    </w:docPart>
    <w:docPart>
      <w:docPartPr>
        <w:name w:val="E34B5D220B1C4242BA75FC48CFC02FE4"/>
        <w:category>
          <w:name w:val="General"/>
          <w:gallery w:val="placeholder"/>
        </w:category>
        <w:types>
          <w:type w:val="bbPlcHdr"/>
        </w:types>
        <w:behaviors>
          <w:behavior w:val="content"/>
        </w:behaviors>
        <w:guid w:val="{65565942-A318-4B2F-9E41-98E8D57AF71F}"/>
      </w:docPartPr>
      <w:docPartBody>
        <w:p w:rsidR="00F10349" w:rsidRDefault="00F10349" w:rsidP="00F10349">
          <w:pPr>
            <w:pStyle w:val="E34B5D220B1C4242BA75FC48CFC02FE4"/>
          </w:pPr>
          <w:r w:rsidRPr="00467E84">
            <w:rPr>
              <w:rStyle w:val="PlaceholderText"/>
            </w:rPr>
            <w:t>[Subject]</w:t>
          </w:r>
        </w:p>
      </w:docPartBody>
    </w:docPart>
    <w:docPart>
      <w:docPartPr>
        <w:name w:val="452047FCDC564D9A85C38AE6E41F9A83"/>
        <w:category>
          <w:name w:val="General"/>
          <w:gallery w:val="placeholder"/>
        </w:category>
        <w:types>
          <w:type w:val="bbPlcHdr"/>
        </w:types>
        <w:behaviors>
          <w:behavior w:val="content"/>
        </w:behaviors>
        <w:guid w:val="{982CC03C-BC58-454D-9586-0C0F1A9E79FB}"/>
      </w:docPartPr>
      <w:docPartBody>
        <w:p w:rsidR="00F10349" w:rsidRDefault="00F10349" w:rsidP="00F10349">
          <w:pPr>
            <w:pStyle w:val="452047FCDC564D9A85C38AE6E41F9A83"/>
          </w:pPr>
          <w:r w:rsidRPr="00467E8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0B2"/>
    <w:rsid w:val="00005CF6"/>
    <w:rsid w:val="004610B2"/>
    <w:rsid w:val="0068063E"/>
    <w:rsid w:val="00A24EC8"/>
    <w:rsid w:val="00AB2770"/>
    <w:rsid w:val="00D30419"/>
    <w:rsid w:val="00DB7CC1"/>
    <w:rsid w:val="00F10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49"/>
    <w:rPr>
      <w:color w:val="808080"/>
    </w:rPr>
  </w:style>
  <w:style w:type="paragraph" w:customStyle="1" w:styleId="A24D53B0118A4E3A9BB66CA12C3C91A7">
    <w:name w:val="A24D53B0118A4E3A9BB66CA12C3C91A7"/>
  </w:style>
  <w:style w:type="paragraph" w:customStyle="1" w:styleId="69D2311A130B469F8ADAC85C6C885DF1">
    <w:name w:val="69D2311A130B469F8ADAC85C6C885DF1"/>
  </w:style>
  <w:style w:type="paragraph" w:customStyle="1" w:styleId="A4E9773D9EF34BFBB81D4B922EB551EC">
    <w:name w:val="A4E9773D9EF34BFBB81D4B922EB551EC"/>
  </w:style>
  <w:style w:type="paragraph" w:customStyle="1" w:styleId="54ECD4CC3CFB4D76A0B04C33FD72DC2E">
    <w:name w:val="54ECD4CC3CFB4D76A0B04C33FD72DC2E"/>
  </w:style>
  <w:style w:type="paragraph" w:customStyle="1" w:styleId="54ECD4CC3CFB4D76A0B04C33FD72DC2E1">
    <w:name w:val="54ECD4CC3CFB4D76A0B04C33FD72DC2E1"/>
    <w:rsid w:val="00D30419"/>
    <w:pPr>
      <w:spacing w:after="0" w:line="240" w:lineRule="auto"/>
    </w:pPr>
    <w:rPr>
      <w:rFonts w:ascii="Times New Roman" w:eastAsia="Times New Roman" w:hAnsi="Times New Roman" w:cs="Times New Roman"/>
      <w:sz w:val="24"/>
      <w:szCs w:val="20"/>
    </w:rPr>
  </w:style>
  <w:style w:type="paragraph" w:customStyle="1" w:styleId="6517130E53514A7D99799A5B7958E568">
    <w:name w:val="6517130E53514A7D99799A5B7958E568"/>
    <w:rsid w:val="00F10349"/>
  </w:style>
  <w:style w:type="paragraph" w:customStyle="1" w:styleId="C5E80D8348B149E6B9EF539E42540784">
    <w:name w:val="C5E80D8348B149E6B9EF539E42540784"/>
    <w:rsid w:val="00F10349"/>
  </w:style>
  <w:style w:type="paragraph" w:customStyle="1" w:styleId="E34B5D220B1C4242BA75FC48CFC02FE4">
    <w:name w:val="E34B5D220B1C4242BA75FC48CFC02FE4"/>
    <w:rsid w:val="00F10349"/>
  </w:style>
  <w:style w:type="paragraph" w:customStyle="1" w:styleId="452047FCDC564D9A85C38AE6E41F9A83">
    <w:name w:val="452047FCDC564D9A85C38AE6E41F9A83"/>
    <w:rsid w:val="00F1034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10349"/>
    <w:rPr>
      <w:color w:val="808080"/>
    </w:rPr>
  </w:style>
  <w:style w:type="paragraph" w:customStyle="1" w:styleId="A24D53B0118A4E3A9BB66CA12C3C91A7">
    <w:name w:val="A24D53B0118A4E3A9BB66CA12C3C91A7"/>
  </w:style>
  <w:style w:type="paragraph" w:customStyle="1" w:styleId="69D2311A130B469F8ADAC85C6C885DF1">
    <w:name w:val="69D2311A130B469F8ADAC85C6C885DF1"/>
  </w:style>
  <w:style w:type="paragraph" w:customStyle="1" w:styleId="A4E9773D9EF34BFBB81D4B922EB551EC">
    <w:name w:val="A4E9773D9EF34BFBB81D4B922EB551EC"/>
  </w:style>
  <w:style w:type="paragraph" w:customStyle="1" w:styleId="54ECD4CC3CFB4D76A0B04C33FD72DC2E">
    <w:name w:val="54ECD4CC3CFB4D76A0B04C33FD72DC2E"/>
  </w:style>
  <w:style w:type="paragraph" w:customStyle="1" w:styleId="54ECD4CC3CFB4D76A0B04C33FD72DC2E1">
    <w:name w:val="54ECD4CC3CFB4D76A0B04C33FD72DC2E1"/>
    <w:rsid w:val="00D30419"/>
    <w:pPr>
      <w:spacing w:after="0" w:line="240" w:lineRule="auto"/>
    </w:pPr>
    <w:rPr>
      <w:rFonts w:ascii="Times New Roman" w:eastAsia="Times New Roman" w:hAnsi="Times New Roman" w:cs="Times New Roman"/>
      <w:sz w:val="24"/>
      <w:szCs w:val="20"/>
    </w:rPr>
  </w:style>
  <w:style w:type="paragraph" w:customStyle="1" w:styleId="6517130E53514A7D99799A5B7958E568">
    <w:name w:val="6517130E53514A7D99799A5B7958E568"/>
    <w:rsid w:val="00F10349"/>
  </w:style>
  <w:style w:type="paragraph" w:customStyle="1" w:styleId="C5E80D8348B149E6B9EF539E42540784">
    <w:name w:val="C5E80D8348B149E6B9EF539E42540784"/>
    <w:rsid w:val="00F10349"/>
  </w:style>
  <w:style w:type="paragraph" w:customStyle="1" w:styleId="E34B5D220B1C4242BA75FC48CFC02FE4">
    <w:name w:val="E34B5D220B1C4242BA75FC48CFC02FE4"/>
    <w:rsid w:val="00F10349"/>
  </w:style>
  <w:style w:type="paragraph" w:customStyle="1" w:styleId="452047FCDC564D9A85C38AE6E41F9A83">
    <w:name w:val="452047FCDC564D9A85C38AE6E41F9A83"/>
    <w:rsid w:val="00F103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6E6011-7EC4-4F11-95AC-9D50525466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 Shell Template</Template>
  <TotalTime>374</TotalTime>
  <Pages>12</Pages>
  <Words>1947</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Business Use Case</vt:lpstr>
    </vt:vector>
  </TitlesOfParts>
  <Company>[AGENCY NAME]</Company>
  <LinksUpToDate>false</LinksUpToDate>
  <CharactersWithSpaces>12978</CharactersWithSpaces>
  <SharedDoc>false</SharedDoc>
  <HLinks>
    <vt:vector size="30" baseType="variant">
      <vt:variant>
        <vt:i4>1048639</vt:i4>
      </vt:variant>
      <vt:variant>
        <vt:i4>26</vt:i4>
      </vt:variant>
      <vt:variant>
        <vt:i4>0</vt:i4>
      </vt:variant>
      <vt:variant>
        <vt:i4>5</vt:i4>
      </vt:variant>
      <vt:variant>
        <vt:lpwstr/>
      </vt:variant>
      <vt:variant>
        <vt:lpwstr>_Toc229904484</vt:lpwstr>
      </vt:variant>
      <vt:variant>
        <vt:i4>1048639</vt:i4>
      </vt:variant>
      <vt:variant>
        <vt:i4>20</vt:i4>
      </vt:variant>
      <vt:variant>
        <vt:i4>0</vt:i4>
      </vt:variant>
      <vt:variant>
        <vt:i4>5</vt:i4>
      </vt:variant>
      <vt:variant>
        <vt:lpwstr/>
      </vt:variant>
      <vt:variant>
        <vt:lpwstr>_Toc229904483</vt:lpwstr>
      </vt:variant>
      <vt:variant>
        <vt:i4>1048639</vt:i4>
      </vt:variant>
      <vt:variant>
        <vt:i4>14</vt:i4>
      </vt:variant>
      <vt:variant>
        <vt:i4>0</vt:i4>
      </vt:variant>
      <vt:variant>
        <vt:i4>5</vt:i4>
      </vt:variant>
      <vt:variant>
        <vt:lpwstr/>
      </vt:variant>
      <vt:variant>
        <vt:lpwstr>_Toc229904482</vt:lpwstr>
      </vt:variant>
      <vt:variant>
        <vt:i4>1048639</vt:i4>
      </vt:variant>
      <vt:variant>
        <vt:i4>8</vt:i4>
      </vt:variant>
      <vt:variant>
        <vt:i4>0</vt:i4>
      </vt:variant>
      <vt:variant>
        <vt:i4>5</vt:i4>
      </vt:variant>
      <vt:variant>
        <vt:lpwstr/>
      </vt:variant>
      <vt:variant>
        <vt:lpwstr>_Toc229904481</vt:lpwstr>
      </vt:variant>
      <vt:variant>
        <vt:i4>1048639</vt:i4>
      </vt:variant>
      <vt:variant>
        <vt:i4>2</vt:i4>
      </vt:variant>
      <vt:variant>
        <vt:i4>0</vt:i4>
      </vt:variant>
      <vt:variant>
        <vt:i4>5</vt:i4>
      </vt:variant>
      <vt:variant>
        <vt:lpwstr/>
      </vt:variant>
      <vt:variant>
        <vt:lpwstr>_Toc229904480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Use Case</dc:title>
  <dc:subject>[PROJECT NAME]</dc:subject>
  <dc:creator>Sheila Mann</dc:creator>
  <cp:lastModifiedBy>Sheila Mann</cp:lastModifiedBy>
  <cp:revision>26</cp:revision>
  <cp:lastPrinted>2009-01-25T17:18:00Z</cp:lastPrinted>
  <dcterms:created xsi:type="dcterms:W3CDTF">2012-06-27T15:34:00Z</dcterms:created>
  <dcterms:modified xsi:type="dcterms:W3CDTF">2015-12-21T21:35:00Z</dcterms:modified>
  <cp:category>Planning</cp:category>
  <cp:contentStatus>Ready for Upload</cp:contentStatus>
</cp:coreProperties>
</file>