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8726" w14:textId="4E1087E4" w:rsidR="00C1253A" w:rsidRPr="00B12C07" w:rsidRDefault="00B12C07" w:rsidP="005D325C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color w:val="000000" w:themeColor="text1"/>
          <w:spacing w:val="-18"/>
          <w:sz w:val="33"/>
          <w:szCs w:val="33"/>
        </w:rPr>
      </w:pPr>
      <w:r w:rsidRPr="00B12C07">
        <w:rPr>
          <w:rFonts w:eastAsia="Times New Roman" w:cstheme="minorHAnsi"/>
          <w:color w:val="000000" w:themeColor="text1"/>
          <w:spacing w:val="-18"/>
          <w:sz w:val="33"/>
          <w:szCs w:val="33"/>
        </w:rPr>
        <w:t xml:space="preserve">Eligibility Requirements for </w:t>
      </w:r>
      <w:r w:rsidR="00C1253A" w:rsidRPr="00B12C07">
        <w:rPr>
          <w:rFonts w:eastAsia="Times New Roman" w:cstheme="minorHAnsi"/>
          <w:color w:val="000000" w:themeColor="text1"/>
          <w:spacing w:val="-18"/>
          <w:sz w:val="33"/>
          <w:szCs w:val="33"/>
        </w:rPr>
        <w:t xml:space="preserve">Ryan White Part B </w:t>
      </w:r>
      <w:r w:rsidR="002E6828">
        <w:rPr>
          <w:rFonts w:eastAsia="Times New Roman" w:cstheme="minorHAnsi"/>
          <w:color w:val="000000" w:themeColor="text1"/>
          <w:spacing w:val="-18"/>
          <w:sz w:val="33"/>
          <w:szCs w:val="33"/>
        </w:rPr>
        <w:t>Program</w:t>
      </w:r>
    </w:p>
    <w:p w14:paraId="6AF08C27" w14:textId="1AB187CB" w:rsidR="00C1253A" w:rsidRPr="00B12C07" w:rsidRDefault="002E6828" w:rsidP="005D325C">
      <w:pPr>
        <w:shd w:val="clear" w:color="auto" w:fill="FFFFFF"/>
        <w:spacing w:before="150" w:after="300" w:line="240" w:lineRule="auto"/>
        <w:rPr>
          <w:rFonts w:eastAsia="Times New Roman" w:cstheme="minorHAnsi"/>
          <w:color w:val="000000" w:themeColor="text1"/>
          <w:spacing w:val="-6"/>
          <w:sz w:val="24"/>
          <w:szCs w:val="24"/>
        </w:rPr>
      </w:pPr>
      <w:r>
        <w:rPr>
          <w:rFonts w:eastAsia="Times New Roman" w:cstheme="minorHAnsi"/>
          <w:color w:val="000000" w:themeColor="text1"/>
          <w:spacing w:val="-6"/>
          <w:sz w:val="24"/>
          <w:szCs w:val="24"/>
        </w:rPr>
        <w:t>T</w:t>
      </w:r>
      <w:r w:rsidR="00C1253A" w:rsidRPr="00B12C07"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he following criteria </w:t>
      </w:r>
      <w:r>
        <w:rPr>
          <w:rFonts w:eastAsia="Times New Roman" w:cstheme="minorHAnsi"/>
          <w:color w:val="000000" w:themeColor="text1"/>
          <w:spacing w:val="-6"/>
          <w:sz w:val="24"/>
          <w:szCs w:val="24"/>
        </w:rPr>
        <w:t xml:space="preserve">must be met in order to </w:t>
      </w:r>
      <w:r w:rsidRPr="002E6828">
        <w:rPr>
          <w:rFonts w:eastAsia="Times New Roman" w:cstheme="minorHAnsi"/>
          <w:color w:val="000000" w:themeColor="text1"/>
          <w:spacing w:val="-6"/>
          <w:sz w:val="24"/>
          <w:szCs w:val="24"/>
        </w:rPr>
        <w:t>be eligible for the Ryan White Part B Program</w:t>
      </w:r>
      <w:r>
        <w:rPr>
          <w:rFonts w:eastAsia="Times New Roman" w:cstheme="minorHAnsi"/>
          <w:color w:val="000000" w:themeColor="text1"/>
          <w:spacing w:val="-6"/>
          <w:sz w:val="24"/>
          <w:szCs w:val="24"/>
        </w:rPr>
        <w:t>:</w:t>
      </w:r>
    </w:p>
    <w:p w14:paraId="78726B18" w14:textId="51CBF7DF" w:rsidR="00B37CFE" w:rsidRDefault="00B37CFE" w:rsidP="00444F33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 xml:space="preserve">Documentation of a medical diagnosis of HIV disease with a laboratory test documenting confirmed HIV infection. </w:t>
      </w:r>
    </w:p>
    <w:p w14:paraId="44326636" w14:textId="2545F848" w:rsidR="00B37CFE" w:rsidRDefault="00B37CFE" w:rsidP="00B37CFE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>One of the following is considered acceptable proof:</w:t>
      </w:r>
    </w:p>
    <w:p w14:paraId="6C4D8DC0" w14:textId="77777777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 xml:space="preserve">Rapid/Rapid Algorithm Test. </w:t>
      </w:r>
    </w:p>
    <w:p w14:paraId="36144E89" w14:textId="319B5768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>A positive HIV serostatus confirmed by a Western Blot assay.</w:t>
      </w:r>
    </w:p>
    <w:p w14:paraId="4415A09B" w14:textId="77777777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>Laboratory results showing a detectable viral load.</w:t>
      </w:r>
    </w:p>
    <w:p w14:paraId="0CBF350D" w14:textId="0EF12F3A" w:rsid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 xml:space="preserve">A letter, office note or discharge summary signed by a licensed physician documenting HIV or AIDS as a diagnosis may be used temporarily for the initial certification until one of the first two described lab results can be obtained. </w:t>
      </w:r>
    </w:p>
    <w:p w14:paraId="55AD7FF0" w14:textId="77777777" w:rsidR="00B37CFE" w:rsidRDefault="00B37CFE" w:rsidP="002E6828">
      <w:pPr>
        <w:pStyle w:val="ListParagraph"/>
        <w:ind w:left="2160"/>
        <w:rPr>
          <w:rFonts w:ascii="Open Sans" w:hAnsi="Open Sans" w:cs="Open Sans"/>
          <w:sz w:val="20"/>
          <w:szCs w:val="20"/>
        </w:rPr>
      </w:pPr>
    </w:p>
    <w:p w14:paraId="531B8366" w14:textId="11BD081F" w:rsidR="00B37CFE" w:rsidRDefault="00B37CFE" w:rsidP="00B37CFE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>Proof of residency documentation. Residency documentation cannot be older than 60 days from time of certification or recertification</w:t>
      </w:r>
      <w:r>
        <w:rPr>
          <w:rFonts w:ascii="Open Sans" w:hAnsi="Open Sans" w:cs="Open Sans"/>
          <w:sz w:val="20"/>
          <w:szCs w:val="20"/>
        </w:rPr>
        <w:t>.</w:t>
      </w:r>
    </w:p>
    <w:p w14:paraId="1BED5532" w14:textId="6C536310" w:rsidR="00B37CFE" w:rsidRDefault="00B37CFE" w:rsidP="00B37CFE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following are examples of documents that can be used for proof of residency:</w:t>
      </w:r>
    </w:p>
    <w:p w14:paraId="1806DD22" w14:textId="31CECD42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>A valid (non-expired) Tennessee driver’s license or Tennessee State issued ID</w:t>
      </w:r>
      <w:r w:rsidR="002E6828">
        <w:rPr>
          <w:rFonts w:ascii="Open Sans" w:hAnsi="Open Sans" w:cs="Open Sans"/>
          <w:sz w:val="20"/>
          <w:szCs w:val="20"/>
        </w:rPr>
        <w:t>.</w:t>
      </w:r>
    </w:p>
    <w:p w14:paraId="5A5E113B" w14:textId="77777777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>Current paycheck/check stub, work ID or badge, if address is included.</w:t>
      </w:r>
    </w:p>
    <w:p w14:paraId="65C7E0E5" w14:textId="77777777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>Current mortgage or rental lease agreement in recipient’s name.</w:t>
      </w:r>
    </w:p>
    <w:p w14:paraId="400B9093" w14:textId="77777777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 xml:space="preserve">Current Tennessee utility bill (landline telephone, electric, water, gas, cable, etc.) in recipient’s name and address. </w:t>
      </w:r>
    </w:p>
    <w:p w14:paraId="16B63A03" w14:textId="77777777" w:rsidR="00B37CFE" w:rsidRP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 xml:space="preserve">Letter from a verifiable homeless shelter or community center serving homeless individuals with clear identification and verification of residency Letter of Support </w:t>
      </w:r>
    </w:p>
    <w:p w14:paraId="67DC3A10" w14:textId="5D4FDD63" w:rsidR="00B37CFE" w:rsidRDefault="00B37CFE" w:rsidP="00B37CFE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B37CFE">
        <w:rPr>
          <w:rFonts w:ascii="Open Sans" w:hAnsi="Open Sans" w:cs="Open Sans"/>
          <w:sz w:val="20"/>
          <w:szCs w:val="20"/>
        </w:rPr>
        <w:t xml:space="preserve">Mail postmarked within the last 30 days and delivered to recipient’s street address.  </w:t>
      </w:r>
    </w:p>
    <w:p w14:paraId="5BED0AB6" w14:textId="77777777" w:rsidR="00F77F68" w:rsidRDefault="00F77F68" w:rsidP="00F77F68">
      <w:pPr>
        <w:pStyle w:val="ListParagraph"/>
        <w:ind w:left="2160"/>
        <w:rPr>
          <w:rFonts w:ascii="Open Sans" w:hAnsi="Open Sans" w:cs="Open Sans"/>
          <w:sz w:val="20"/>
          <w:szCs w:val="20"/>
        </w:rPr>
      </w:pPr>
    </w:p>
    <w:p w14:paraId="0C8E349D" w14:textId="7EECB85A" w:rsidR="002E6828" w:rsidRDefault="00167B62" w:rsidP="002E6828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="002E6828" w:rsidRPr="002E6828">
        <w:rPr>
          <w:rFonts w:ascii="Open Sans" w:hAnsi="Open Sans" w:cs="Open Sans"/>
          <w:sz w:val="20"/>
          <w:szCs w:val="20"/>
        </w:rPr>
        <w:t xml:space="preserve"> gross household annual income (before taxes and deductions) below or equal to 400% of the Federal Poverty Level.  </w:t>
      </w:r>
    </w:p>
    <w:p w14:paraId="417A28D7" w14:textId="61B444E4" w:rsidR="002E6828" w:rsidRPr="00C96058" w:rsidRDefault="00A01E0F" w:rsidP="002E6828">
      <w:pPr>
        <w:pStyle w:val="ListParagraph"/>
        <w:numPr>
          <w:ilvl w:val="1"/>
          <w:numId w:val="4"/>
        </w:numPr>
        <w:rPr>
          <w:rFonts w:ascii="Open Sans" w:hAnsi="Open Sans" w:cs="Open Sans"/>
          <w:color w:val="FF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</w:t>
      </w:r>
      <w:r w:rsidR="009615BB">
        <w:rPr>
          <w:rFonts w:ascii="Open Sans" w:hAnsi="Open Sans" w:cs="Open Sans"/>
          <w:sz w:val="20"/>
          <w:szCs w:val="20"/>
        </w:rPr>
        <w:t>urrent</w:t>
      </w:r>
      <w:r w:rsidR="00C96058">
        <w:rPr>
          <w:rFonts w:ascii="Open Sans" w:hAnsi="Open Sans" w:cs="Open Sans"/>
          <w:sz w:val="20"/>
          <w:szCs w:val="20"/>
        </w:rPr>
        <w:t xml:space="preserve"> </w:t>
      </w:r>
      <w:hyperlink r:id="rId5" w:history="1">
        <w:r w:rsidR="00C96058" w:rsidRPr="00B6365A">
          <w:rPr>
            <w:rStyle w:val="Hyperlink"/>
            <w:rFonts w:ascii="Open Sans" w:hAnsi="Open Sans" w:cs="Open Sans"/>
            <w:sz w:val="20"/>
            <w:szCs w:val="20"/>
          </w:rPr>
          <w:t>Federal Poverty Level (FPL)</w:t>
        </w:r>
      </w:hyperlink>
      <w:bookmarkStart w:id="0" w:name="_GoBack"/>
      <w:bookmarkEnd w:id="0"/>
      <w:r w:rsidRPr="00A01E0F">
        <w:rPr>
          <w:rFonts w:ascii="Open Sans" w:hAnsi="Open Sans" w:cs="Open Sans"/>
          <w:sz w:val="20"/>
          <w:szCs w:val="20"/>
        </w:rPr>
        <w:t xml:space="preserve"> chart</w:t>
      </w:r>
      <w:r w:rsidR="00C96058" w:rsidRPr="009615BB">
        <w:rPr>
          <w:rFonts w:ascii="Open Sans" w:hAnsi="Open Sans" w:cs="Open Sans"/>
          <w:sz w:val="20"/>
          <w:szCs w:val="20"/>
        </w:rPr>
        <w:t xml:space="preserve"> </w:t>
      </w:r>
      <w:r w:rsidR="009615BB" w:rsidRPr="009615BB">
        <w:rPr>
          <w:rFonts w:ascii="Open Sans" w:hAnsi="Open Sans" w:cs="Open Sans"/>
          <w:sz w:val="20"/>
          <w:szCs w:val="20"/>
        </w:rPr>
        <w:t>to be enrolled in Ryan White Part B</w:t>
      </w:r>
      <w:r w:rsidR="009615BB">
        <w:rPr>
          <w:rFonts w:ascii="Open Sans" w:hAnsi="Open Sans" w:cs="Open Sans"/>
          <w:sz w:val="20"/>
          <w:szCs w:val="20"/>
        </w:rPr>
        <w:t>.</w:t>
      </w:r>
    </w:p>
    <w:p w14:paraId="5CF08CC5" w14:textId="77777777" w:rsidR="00167B62" w:rsidRPr="00167B62" w:rsidRDefault="00167B62" w:rsidP="00167B62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167B62">
        <w:rPr>
          <w:rFonts w:ascii="Open Sans" w:hAnsi="Open Sans" w:cs="Open Sans"/>
          <w:sz w:val="20"/>
          <w:szCs w:val="20"/>
        </w:rPr>
        <w:t xml:space="preserve">For general questions about the Federal Poverty Level (FPL), visit the internet site at </w:t>
      </w:r>
      <w:hyperlink r:id="rId6" w:history="1">
        <w:r w:rsidRPr="00167B62">
          <w:rPr>
            <w:rFonts w:ascii="Open Sans" w:hAnsi="Open Sans" w:cs="Open Sans"/>
            <w:color w:val="0000FF"/>
            <w:sz w:val="20"/>
            <w:szCs w:val="20"/>
            <w:u w:val="single"/>
          </w:rPr>
          <w:t>http://aspe.hhs.gov/poverty</w:t>
        </w:r>
      </w:hyperlink>
      <w:r w:rsidRPr="00167B62">
        <w:rPr>
          <w:rFonts w:ascii="Open Sans" w:hAnsi="Open Sans" w:cs="Open Sans"/>
          <w:sz w:val="20"/>
          <w:szCs w:val="20"/>
        </w:rPr>
        <w:t xml:space="preserve">.  </w:t>
      </w:r>
    </w:p>
    <w:p w14:paraId="027488A7" w14:textId="77777777" w:rsidR="00167B62" w:rsidRPr="00B37CFE" w:rsidRDefault="00167B62" w:rsidP="00167B62">
      <w:pPr>
        <w:pStyle w:val="ListParagraph"/>
        <w:ind w:left="1440"/>
        <w:rPr>
          <w:rFonts w:ascii="Open Sans" w:hAnsi="Open Sans" w:cs="Open Sans"/>
          <w:sz w:val="20"/>
          <w:szCs w:val="20"/>
        </w:rPr>
      </w:pPr>
    </w:p>
    <w:p w14:paraId="1712BA88" w14:textId="77777777" w:rsidR="003C50FC" w:rsidRPr="00B12C07" w:rsidRDefault="00B6365A">
      <w:pPr>
        <w:rPr>
          <w:rFonts w:cstheme="minorHAnsi"/>
        </w:rPr>
      </w:pPr>
    </w:p>
    <w:sectPr w:rsidR="003C50FC" w:rsidRPr="00B1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BB3"/>
    <w:multiLevelType w:val="hybridMultilevel"/>
    <w:tmpl w:val="B2A4A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441E"/>
    <w:multiLevelType w:val="hybridMultilevel"/>
    <w:tmpl w:val="CB26F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013F6F"/>
    <w:multiLevelType w:val="hybridMultilevel"/>
    <w:tmpl w:val="BBE0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EF27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5346C"/>
    <w:multiLevelType w:val="multilevel"/>
    <w:tmpl w:val="EB24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E528F"/>
    <w:multiLevelType w:val="hybridMultilevel"/>
    <w:tmpl w:val="8D4AEE8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CAC494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3A"/>
    <w:rsid w:val="000F6710"/>
    <w:rsid w:val="00163CB7"/>
    <w:rsid w:val="00167B62"/>
    <w:rsid w:val="002E6828"/>
    <w:rsid w:val="00351B1B"/>
    <w:rsid w:val="004629B9"/>
    <w:rsid w:val="004D4B4C"/>
    <w:rsid w:val="005D325C"/>
    <w:rsid w:val="00777598"/>
    <w:rsid w:val="007B0A09"/>
    <w:rsid w:val="00893171"/>
    <w:rsid w:val="009458AB"/>
    <w:rsid w:val="009615BB"/>
    <w:rsid w:val="00A01E0F"/>
    <w:rsid w:val="00B12C07"/>
    <w:rsid w:val="00B37CFE"/>
    <w:rsid w:val="00B6365A"/>
    <w:rsid w:val="00C1253A"/>
    <w:rsid w:val="00C96058"/>
    <w:rsid w:val="00C96D8C"/>
    <w:rsid w:val="00E77F62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9FA3"/>
  <w15:chartTrackingRefBased/>
  <w15:docId w15:val="{AB96C5A6-A53E-4B36-A3B5-C3C69D1F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37C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e.hhs.gov/poverty" TargetMode="External"/><Relationship Id="rId5" Type="http://schemas.openxmlformats.org/officeDocument/2006/relationships/hyperlink" Target="https://author.tn.gov/assetdetails.html/content/dam/tn/health/program-areas/std/ryanwhite/2020-FPL-Guid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Wilson</dc:creator>
  <cp:keywords/>
  <dc:description/>
  <cp:lastModifiedBy>Ramya Kashireddy</cp:lastModifiedBy>
  <cp:revision>13</cp:revision>
  <dcterms:created xsi:type="dcterms:W3CDTF">2020-12-10T13:59:00Z</dcterms:created>
  <dcterms:modified xsi:type="dcterms:W3CDTF">2020-12-10T17:03:00Z</dcterms:modified>
</cp:coreProperties>
</file>